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2A8F6" w14:textId="7A20ADEA" w:rsidR="000A20AD" w:rsidRPr="00E73389" w:rsidRDefault="000A20AD" w:rsidP="000A20AD">
      <w:pPr>
        <w:jc w:val="center"/>
        <w:rPr>
          <w:rFonts w:ascii="Garamond" w:hAnsi="Garamond"/>
          <w:b/>
        </w:rPr>
      </w:pPr>
      <w:bookmarkStart w:id="0" w:name="_Hlk114476234"/>
      <w:r w:rsidRPr="00E73389">
        <w:rPr>
          <w:rFonts w:ascii="Garamond" w:hAnsi="Garamond"/>
          <w:b/>
        </w:rPr>
        <w:t>Príloha</w:t>
      </w:r>
      <w:r>
        <w:rPr>
          <w:rFonts w:ascii="Garamond" w:hAnsi="Garamond"/>
          <w:b/>
        </w:rPr>
        <w:t xml:space="preserve"> </w:t>
      </w:r>
      <w:r w:rsidRPr="00E73389">
        <w:rPr>
          <w:rFonts w:ascii="Garamond" w:hAnsi="Garamond"/>
          <w:b/>
        </w:rPr>
        <w:t xml:space="preserve">č. </w:t>
      </w:r>
      <w:r w:rsidR="00AA1480">
        <w:rPr>
          <w:rFonts w:ascii="Garamond" w:hAnsi="Garamond"/>
          <w:b/>
        </w:rPr>
        <w:t>1</w:t>
      </w:r>
    </w:p>
    <w:p w14:paraId="044821CB" w14:textId="52BCEC9B" w:rsidR="000A20AD" w:rsidRPr="000C3941" w:rsidRDefault="000A20AD" w:rsidP="00A351A0">
      <w:pPr>
        <w:jc w:val="center"/>
        <w:rPr>
          <w:rFonts w:ascii="Garamond" w:hAnsi="Garamond"/>
          <w:b/>
        </w:rPr>
      </w:pPr>
      <w:r w:rsidRPr="000C3941">
        <w:rPr>
          <w:rFonts w:ascii="Garamond" w:hAnsi="Garamond"/>
          <w:b/>
        </w:rPr>
        <w:t>Návrh uchádzača na plnenie kritérií</w:t>
      </w:r>
      <w:r w:rsidR="00A351A0">
        <w:rPr>
          <w:rFonts w:ascii="Garamond" w:hAnsi="Garamond"/>
          <w:b/>
        </w:rPr>
        <w:t xml:space="preserve"> </w:t>
      </w:r>
    </w:p>
    <w:bookmarkEnd w:id="0"/>
    <w:p w14:paraId="217C7380" w14:textId="77777777" w:rsidR="00CD7303" w:rsidRDefault="00CD7303">
      <w:pPr>
        <w:pStyle w:val="Zkladntext"/>
        <w:rPr>
          <w:rFonts w:asciiTheme="minorHAnsi" w:hAnsiTheme="minorHAnsi" w:cstheme="minorHAnsi"/>
          <w:b/>
          <w:i/>
          <w:sz w:val="22"/>
          <w:szCs w:val="22"/>
          <w:lang w:val="sk-SK"/>
        </w:rPr>
      </w:pPr>
    </w:p>
    <w:p w14:paraId="56FB3A00" w14:textId="7BF31E6F" w:rsidR="000A20AD" w:rsidRPr="000C3941" w:rsidRDefault="000A20AD" w:rsidP="000A20AD">
      <w:pPr>
        <w:rPr>
          <w:rFonts w:ascii="Garamond" w:hAnsi="Garamond" w:cstheme="minorHAnsi"/>
          <w:w w:val="105"/>
          <w:lang w:val="sk-SK"/>
        </w:rPr>
      </w:pPr>
      <w:bookmarkStart w:id="1" w:name="_Hlk29908821"/>
      <w:r w:rsidRPr="000C3941">
        <w:rPr>
          <w:rFonts w:ascii="Garamond" w:hAnsi="Garamond" w:cstheme="minorHAnsi"/>
          <w:b/>
          <w:i/>
          <w:w w:val="105"/>
          <w:lang w:val="sk-SK"/>
        </w:rPr>
        <w:t>Názov zákazky</w:t>
      </w:r>
      <w:r w:rsidRPr="000C3941">
        <w:rPr>
          <w:rFonts w:ascii="Garamond" w:hAnsi="Garamond" w:cstheme="minorHAnsi"/>
          <w:w w:val="105"/>
          <w:lang w:val="sk-SK"/>
        </w:rPr>
        <w:t xml:space="preserve">: </w:t>
      </w:r>
      <w:r w:rsidR="000347D8" w:rsidRPr="000347D8">
        <w:rPr>
          <w:rFonts w:ascii="Garamond" w:hAnsi="Garamond" w:cstheme="minorHAnsi"/>
          <w:w w:val="105"/>
        </w:rPr>
        <w:t>Oprava kamier vo vozidlách MHD_CP 35/2023</w:t>
      </w:r>
    </w:p>
    <w:p w14:paraId="7EECFE6B" w14:textId="77777777" w:rsidR="000A20AD" w:rsidRPr="000C3941" w:rsidRDefault="000A20AD" w:rsidP="000A20AD">
      <w:pPr>
        <w:tabs>
          <w:tab w:val="left" w:pos="475"/>
          <w:tab w:val="left" w:pos="2590"/>
        </w:tabs>
        <w:spacing w:before="51" w:line="504" w:lineRule="exact"/>
        <w:ind w:right="32"/>
        <w:rPr>
          <w:rFonts w:ascii="Garamond" w:hAnsi="Garamond" w:cstheme="minorHAnsi"/>
          <w:w w:val="105"/>
          <w:lang w:val="sk-SK"/>
        </w:rPr>
      </w:pPr>
      <w:r w:rsidRPr="000C3941">
        <w:rPr>
          <w:rFonts w:ascii="Garamond" w:hAnsi="Garamond" w:cstheme="minorHAnsi"/>
          <w:w w:val="105"/>
          <w:lang w:val="sk-SK"/>
        </w:rPr>
        <w:t>Identifikácia verejného obstarávateľa:</w:t>
      </w:r>
    </w:p>
    <w:p w14:paraId="64E948B4" w14:textId="77777777" w:rsidR="000A20AD" w:rsidRPr="000C3941" w:rsidRDefault="000A20AD" w:rsidP="000A20AD">
      <w:pPr>
        <w:ind w:left="1134" w:hanging="1134"/>
        <w:jc w:val="both"/>
        <w:rPr>
          <w:rFonts w:ascii="Garamond" w:hAnsi="Garamond" w:cstheme="minorHAnsi"/>
        </w:rPr>
      </w:pPr>
      <w:r w:rsidRPr="000C3941">
        <w:rPr>
          <w:rFonts w:ascii="Garamond" w:hAnsi="Garamond" w:cstheme="minorHAnsi"/>
        </w:rPr>
        <w:t xml:space="preserve">Názov: </w:t>
      </w:r>
      <w:r w:rsidRPr="000C3941">
        <w:rPr>
          <w:rFonts w:ascii="Garamond" w:hAnsi="Garamond" w:cstheme="minorHAnsi"/>
        </w:rPr>
        <w:tab/>
      </w:r>
      <w:r w:rsidRPr="000C3941">
        <w:rPr>
          <w:rFonts w:ascii="Garamond" w:hAnsi="Garamond" w:cstheme="minorHAnsi"/>
          <w:b/>
        </w:rPr>
        <w:t xml:space="preserve">Dopravný podnik Bratislava, akciová spoločnosť </w:t>
      </w:r>
    </w:p>
    <w:p w14:paraId="649708B7" w14:textId="77777777" w:rsidR="000A20AD" w:rsidRPr="000C3941" w:rsidRDefault="000A20AD" w:rsidP="000A20AD">
      <w:pPr>
        <w:ind w:left="1134" w:hanging="1134"/>
        <w:rPr>
          <w:rFonts w:ascii="Garamond" w:hAnsi="Garamond" w:cstheme="minorHAnsi"/>
        </w:rPr>
      </w:pPr>
      <w:r w:rsidRPr="000C3941">
        <w:rPr>
          <w:rFonts w:ascii="Garamond" w:hAnsi="Garamond" w:cstheme="minorHAnsi"/>
        </w:rPr>
        <w:t xml:space="preserve">Sídlo: </w:t>
      </w:r>
      <w:r w:rsidRPr="000C3941">
        <w:rPr>
          <w:rFonts w:ascii="Garamond" w:hAnsi="Garamond" w:cstheme="minorHAnsi"/>
        </w:rPr>
        <w:tab/>
        <w:t>Olejkárska 1, 814 52 Bratislava</w:t>
      </w:r>
    </w:p>
    <w:p w14:paraId="113640D4" w14:textId="77777777" w:rsidR="000A20AD" w:rsidRPr="000C3941" w:rsidRDefault="000A20AD" w:rsidP="000A20AD">
      <w:pPr>
        <w:ind w:left="1134" w:hanging="1134"/>
        <w:rPr>
          <w:rFonts w:ascii="Garamond" w:hAnsi="Garamond" w:cstheme="minorHAnsi"/>
        </w:rPr>
      </w:pPr>
      <w:r w:rsidRPr="000C3941">
        <w:rPr>
          <w:rFonts w:ascii="Garamond" w:hAnsi="Garamond" w:cstheme="minorHAnsi"/>
        </w:rPr>
        <w:t xml:space="preserve">Štát: </w:t>
      </w:r>
      <w:r w:rsidRPr="000C3941">
        <w:rPr>
          <w:rFonts w:ascii="Garamond" w:hAnsi="Garamond" w:cstheme="minorHAnsi"/>
        </w:rPr>
        <w:tab/>
        <w:t>Slovenská republika</w:t>
      </w:r>
    </w:p>
    <w:p w14:paraId="6961D184" w14:textId="77777777" w:rsidR="000A20AD" w:rsidRPr="000C3941" w:rsidRDefault="000A20AD" w:rsidP="000A20AD">
      <w:pPr>
        <w:ind w:left="1134" w:hanging="1134"/>
        <w:rPr>
          <w:rFonts w:ascii="Garamond" w:hAnsi="Garamond" w:cstheme="minorHAnsi"/>
        </w:rPr>
      </w:pPr>
      <w:r w:rsidRPr="000C3941">
        <w:rPr>
          <w:rFonts w:ascii="Garamond" w:hAnsi="Garamond" w:cstheme="minorHAnsi"/>
        </w:rPr>
        <w:t>IČO:</w:t>
      </w:r>
      <w:r w:rsidRPr="000C3941">
        <w:rPr>
          <w:rFonts w:ascii="Garamond" w:hAnsi="Garamond" w:cstheme="minorHAnsi"/>
        </w:rPr>
        <w:tab/>
        <w:t xml:space="preserve"> 00 492 736</w:t>
      </w:r>
    </w:p>
    <w:p w14:paraId="68AFA040" w14:textId="77777777" w:rsidR="000A20AD" w:rsidRPr="000C3941" w:rsidRDefault="000A20AD" w:rsidP="000A20AD">
      <w:pPr>
        <w:ind w:left="1134" w:hanging="1134"/>
        <w:jc w:val="both"/>
        <w:rPr>
          <w:rFonts w:ascii="Garamond" w:hAnsi="Garamond" w:cstheme="minorHAnsi"/>
        </w:rPr>
      </w:pPr>
      <w:r w:rsidRPr="000C3941">
        <w:rPr>
          <w:rFonts w:ascii="Garamond" w:hAnsi="Garamond" w:cstheme="minorHAnsi"/>
        </w:rPr>
        <w:t>Zapísaný:</w:t>
      </w:r>
      <w:r w:rsidRPr="000C3941">
        <w:rPr>
          <w:rFonts w:ascii="Garamond" w:hAnsi="Garamond" w:cstheme="minorHAnsi"/>
        </w:rPr>
        <w:tab/>
        <w:t>Obchodný register Okresného súdu Bratislava I, Oddiel: Sa, vložka č.: 607/B</w:t>
      </w:r>
    </w:p>
    <w:p w14:paraId="34A39549" w14:textId="77777777" w:rsidR="000A20AD" w:rsidRPr="000C3941" w:rsidRDefault="000A20AD" w:rsidP="000A20AD">
      <w:pPr>
        <w:ind w:left="1134" w:hanging="1134"/>
        <w:rPr>
          <w:rStyle w:val="Hypertextovprepojenie"/>
          <w:rFonts w:ascii="Garamond" w:hAnsi="Garamond" w:cstheme="minorHAnsi"/>
        </w:rPr>
      </w:pPr>
      <w:r w:rsidRPr="000C3941">
        <w:rPr>
          <w:rFonts w:ascii="Garamond" w:hAnsi="Garamond" w:cstheme="minorHAnsi"/>
        </w:rPr>
        <w:t xml:space="preserve">URL: </w:t>
      </w:r>
      <w:r w:rsidRPr="000C3941">
        <w:rPr>
          <w:rFonts w:ascii="Garamond" w:hAnsi="Garamond" w:cstheme="minorHAnsi"/>
        </w:rPr>
        <w:tab/>
      </w:r>
      <w:hyperlink r:id="rId7" w:history="1">
        <w:r w:rsidRPr="000C3941">
          <w:rPr>
            <w:rStyle w:val="Hypertextovprepojenie"/>
            <w:rFonts w:ascii="Garamond" w:hAnsi="Garamond" w:cstheme="minorHAnsi"/>
          </w:rPr>
          <w:t>www.dpb.sk</w:t>
        </w:r>
      </w:hyperlink>
    </w:p>
    <w:p w14:paraId="02A2E9CA" w14:textId="77777777" w:rsidR="000A20AD" w:rsidRPr="000C3941" w:rsidRDefault="000A20AD" w:rsidP="000A20AD">
      <w:pPr>
        <w:pStyle w:val="Zkladntext"/>
        <w:spacing w:before="9"/>
        <w:rPr>
          <w:rFonts w:ascii="Garamond" w:hAnsi="Garamond" w:cstheme="minorHAnsi"/>
          <w:b/>
          <w:w w:val="105"/>
          <w:sz w:val="22"/>
          <w:szCs w:val="22"/>
          <w:lang w:val="sk-SK"/>
        </w:rPr>
      </w:pPr>
    </w:p>
    <w:p w14:paraId="5C988382" w14:textId="259D75D4" w:rsidR="00516E98" w:rsidRDefault="000A20AD" w:rsidP="00516E98">
      <w:pPr>
        <w:spacing w:line="252" w:lineRule="auto"/>
        <w:ind w:right="32"/>
        <w:rPr>
          <w:rFonts w:ascii="Garamond" w:hAnsi="Garamond" w:cstheme="minorHAnsi"/>
          <w:i/>
          <w:w w:val="105"/>
          <w:lang w:val="sk-SK"/>
        </w:rPr>
      </w:pPr>
      <w:r w:rsidRPr="000C3941">
        <w:rPr>
          <w:rFonts w:ascii="Garamond" w:hAnsi="Garamond" w:cstheme="minorHAnsi"/>
          <w:i/>
          <w:w w:val="105"/>
          <w:lang w:val="sk-SK"/>
        </w:rPr>
        <w:t xml:space="preserve">Obchodné meno uchádzača: </w:t>
      </w:r>
      <w:r w:rsidR="00516E98">
        <w:rPr>
          <w:rFonts w:ascii="Garamond" w:hAnsi="Garamond" w:cstheme="minorHAnsi"/>
          <w:i/>
          <w:w w:val="105"/>
          <w:lang w:val="sk-SK"/>
        </w:rPr>
        <w:tab/>
      </w:r>
      <w:r w:rsidR="00516E98">
        <w:rPr>
          <w:rFonts w:ascii="Garamond" w:hAnsi="Garamond" w:cstheme="minorHAnsi"/>
          <w:i/>
          <w:w w:val="105"/>
          <w:lang w:val="sk-SK"/>
        </w:rPr>
        <w:tab/>
      </w:r>
      <w:r w:rsidR="00516E98" w:rsidRPr="00516E98">
        <w:rPr>
          <w:rFonts w:ascii="Garamond" w:hAnsi="Garamond" w:cstheme="minorHAnsi"/>
          <w:i/>
          <w:w w:val="105"/>
          <w:highlight w:val="lightGray"/>
          <w:lang w:val="sk-SK"/>
        </w:rPr>
        <w:t>doplní uchádzač</w:t>
      </w:r>
    </w:p>
    <w:p w14:paraId="7FC15FF5" w14:textId="24BE1A89" w:rsidR="00516E98" w:rsidRDefault="000A20AD" w:rsidP="00516E98">
      <w:pPr>
        <w:spacing w:line="252" w:lineRule="auto"/>
        <w:ind w:right="32"/>
        <w:rPr>
          <w:rFonts w:ascii="Garamond" w:hAnsi="Garamond" w:cstheme="minorHAnsi"/>
          <w:i/>
          <w:w w:val="105"/>
          <w:lang w:val="sk-SK"/>
        </w:rPr>
      </w:pPr>
      <w:r w:rsidRPr="000C3941">
        <w:rPr>
          <w:rFonts w:ascii="Garamond" w:hAnsi="Garamond" w:cstheme="minorHAnsi"/>
          <w:i/>
          <w:w w:val="105"/>
          <w:lang w:val="sk-SK"/>
        </w:rPr>
        <w:t xml:space="preserve">Sídlo alebo miesto podnikania: </w:t>
      </w:r>
      <w:r w:rsidR="00516E98">
        <w:rPr>
          <w:rFonts w:ascii="Garamond" w:hAnsi="Garamond" w:cstheme="minorHAnsi"/>
          <w:i/>
          <w:w w:val="105"/>
          <w:lang w:val="sk-SK"/>
        </w:rPr>
        <w:tab/>
      </w:r>
      <w:r w:rsidR="00516E98" w:rsidRPr="00516E98">
        <w:rPr>
          <w:rFonts w:ascii="Garamond" w:hAnsi="Garamond" w:cstheme="minorHAnsi"/>
          <w:i/>
          <w:w w:val="105"/>
          <w:highlight w:val="lightGray"/>
          <w:lang w:val="sk-SK"/>
        </w:rPr>
        <w:t>doplní uchádzač</w:t>
      </w:r>
      <w:r w:rsidR="00516E98" w:rsidRPr="000C3941">
        <w:rPr>
          <w:rFonts w:ascii="Garamond" w:hAnsi="Garamond" w:cstheme="minorHAnsi"/>
          <w:i/>
          <w:w w:val="105"/>
          <w:lang w:val="sk-SK"/>
        </w:rPr>
        <w:t xml:space="preserve"> </w:t>
      </w:r>
    </w:p>
    <w:p w14:paraId="3EEF9CCF" w14:textId="027DE097" w:rsidR="000A20AD" w:rsidRPr="000C3941" w:rsidRDefault="000A20AD" w:rsidP="00516E98">
      <w:pPr>
        <w:spacing w:line="252" w:lineRule="auto"/>
        <w:ind w:right="32"/>
        <w:rPr>
          <w:rFonts w:ascii="Garamond" w:hAnsi="Garamond" w:cstheme="minorHAnsi"/>
          <w:i/>
          <w:lang w:val="sk-SK"/>
        </w:rPr>
      </w:pPr>
      <w:r w:rsidRPr="000C3941">
        <w:rPr>
          <w:rFonts w:ascii="Garamond" w:hAnsi="Garamond" w:cstheme="minorHAnsi"/>
          <w:i/>
          <w:w w:val="105"/>
          <w:lang w:val="sk-SK"/>
        </w:rPr>
        <w:t>Kontaktné údaje (tel, e-mail):</w:t>
      </w:r>
      <w:r w:rsidR="00516E98">
        <w:rPr>
          <w:rFonts w:ascii="Garamond" w:hAnsi="Garamond" w:cstheme="minorHAnsi"/>
          <w:i/>
          <w:w w:val="105"/>
          <w:lang w:val="sk-SK"/>
        </w:rPr>
        <w:tab/>
      </w:r>
      <w:r w:rsidR="00516E98" w:rsidRPr="00516E98">
        <w:rPr>
          <w:rFonts w:ascii="Garamond" w:hAnsi="Garamond" w:cstheme="minorHAnsi"/>
          <w:i/>
          <w:w w:val="105"/>
          <w:highlight w:val="lightGray"/>
          <w:lang w:val="sk-SK"/>
        </w:rPr>
        <w:t>doplní uchádzač</w:t>
      </w:r>
    </w:p>
    <w:bookmarkEnd w:id="1"/>
    <w:p w14:paraId="095F9469" w14:textId="77777777" w:rsidR="000A20AD" w:rsidRPr="000C3941" w:rsidRDefault="000A20AD" w:rsidP="000A20AD">
      <w:pPr>
        <w:pStyle w:val="Zkladntext"/>
        <w:rPr>
          <w:rFonts w:ascii="Garamond" w:hAnsi="Garamond" w:cstheme="minorHAnsi"/>
          <w:i/>
          <w:sz w:val="22"/>
          <w:szCs w:val="22"/>
          <w:lang w:val="sk-SK"/>
        </w:rPr>
      </w:pPr>
    </w:p>
    <w:p w14:paraId="32CD3725" w14:textId="77777777" w:rsidR="000A20AD" w:rsidRPr="000C3941" w:rsidRDefault="000A20AD" w:rsidP="000A20AD">
      <w:pPr>
        <w:pStyle w:val="Zkladntext"/>
        <w:rPr>
          <w:rFonts w:ascii="Garamond" w:hAnsi="Garamond" w:cstheme="minorHAnsi"/>
          <w:i/>
          <w:sz w:val="22"/>
          <w:szCs w:val="22"/>
          <w:lang w:val="sk-SK"/>
        </w:rPr>
      </w:pPr>
    </w:p>
    <w:tbl>
      <w:tblPr>
        <w:tblStyle w:val="TableNormal1"/>
        <w:tblW w:w="5000" w:type="pct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1E0" w:firstRow="1" w:lastRow="1" w:firstColumn="1" w:lastColumn="1" w:noHBand="0" w:noVBand="0"/>
      </w:tblPr>
      <w:tblGrid>
        <w:gridCol w:w="611"/>
        <w:gridCol w:w="3210"/>
        <w:gridCol w:w="1983"/>
        <w:gridCol w:w="1804"/>
        <w:gridCol w:w="1899"/>
      </w:tblGrid>
      <w:tr w:rsidR="000A20AD" w:rsidRPr="000C3941" w14:paraId="159CE894" w14:textId="77777777" w:rsidTr="00516E98">
        <w:trPr>
          <w:trHeight w:hRule="exact" w:val="571"/>
        </w:trPr>
        <w:tc>
          <w:tcPr>
            <w:tcW w:w="5000" w:type="pct"/>
            <w:gridSpan w:val="5"/>
            <w:tcBorders>
              <w:left w:val="single" w:sz="6" w:space="0" w:color="808080"/>
              <w:bottom w:val="single" w:sz="6" w:space="0" w:color="808080"/>
            </w:tcBorders>
          </w:tcPr>
          <w:p w14:paraId="05C9465C" w14:textId="77777777" w:rsidR="000A20AD" w:rsidRPr="000C3941" w:rsidRDefault="000A20AD" w:rsidP="00122B58">
            <w:pPr>
              <w:pStyle w:val="TableParagraph"/>
              <w:ind w:left="1124"/>
              <w:rPr>
                <w:rFonts w:ascii="Garamond" w:hAnsi="Garamond" w:cstheme="minorHAnsi"/>
                <w:b/>
                <w:lang w:val="sk-SK"/>
              </w:rPr>
            </w:pPr>
            <w:bookmarkStart w:id="2" w:name="_Hlk29908805"/>
            <w:r w:rsidRPr="000C3941">
              <w:rPr>
                <w:rFonts w:ascii="Garamond" w:hAnsi="Garamond" w:cstheme="minorHAnsi"/>
                <w:b/>
                <w:w w:val="105"/>
                <w:lang w:val="sk-SK"/>
              </w:rPr>
              <w:t>Návrh uchádzača na plnenie kritéria v EUR:</w:t>
            </w:r>
          </w:p>
        </w:tc>
      </w:tr>
      <w:tr w:rsidR="000A20AD" w:rsidRPr="000C3941" w14:paraId="6AE9253A" w14:textId="77777777" w:rsidTr="00516E98">
        <w:trPr>
          <w:trHeight w:hRule="exact" w:val="1381"/>
        </w:trPr>
        <w:tc>
          <w:tcPr>
            <w:tcW w:w="321" w:type="pct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F932F3C" w14:textId="77777777" w:rsidR="000A20AD" w:rsidRPr="000C3941" w:rsidRDefault="000A20AD" w:rsidP="00122B58">
            <w:pPr>
              <w:pStyle w:val="TableParagraph"/>
              <w:ind w:left="7" w:right="145"/>
              <w:jc w:val="center"/>
              <w:rPr>
                <w:rFonts w:ascii="Garamond" w:hAnsi="Garamond" w:cstheme="minorHAnsi"/>
                <w:b/>
                <w:lang w:val="sk-SK"/>
              </w:rPr>
            </w:pPr>
            <w:r w:rsidRPr="000C3941">
              <w:rPr>
                <w:rFonts w:ascii="Garamond" w:hAnsi="Garamond" w:cstheme="minorHAnsi"/>
                <w:b/>
                <w:w w:val="105"/>
                <w:lang w:val="sk-SK"/>
              </w:rPr>
              <w:t>P.č.</w:t>
            </w:r>
          </w:p>
        </w:tc>
        <w:tc>
          <w:tcPr>
            <w:tcW w:w="168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C87F6DA" w14:textId="77777777" w:rsidR="000A20AD" w:rsidRPr="000C3941" w:rsidRDefault="000A20AD" w:rsidP="00122B58">
            <w:pPr>
              <w:pStyle w:val="TableParagraph"/>
              <w:rPr>
                <w:rFonts w:ascii="Garamond" w:hAnsi="Garamond" w:cstheme="minorHAnsi"/>
                <w:b/>
                <w:lang w:val="sk-SK"/>
              </w:rPr>
            </w:pPr>
            <w:r w:rsidRPr="000C3941">
              <w:rPr>
                <w:rFonts w:ascii="Garamond" w:hAnsi="Garamond" w:cstheme="minorHAnsi"/>
                <w:b/>
                <w:w w:val="105"/>
                <w:lang w:val="sk-SK"/>
              </w:rPr>
              <w:t>Názov položky</w:t>
            </w:r>
          </w:p>
        </w:tc>
        <w:tc>
          <w:tcPr>
            <w:tcW w:w="1043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AEEF3" w:themeFill="accent5" w:themeFillTint="33"/>
          </w:tcPr>
          <w:p w14:paraId="6312C05D" w14:textId="77D63D95" w:rsidR="00516E98" w:rsidRDefault="000A20AD" w:rsidP="00122B58">
            <w:pPr>
              <w:pStyle w:val="TableParagraph"/>
              <w:spacing w:line="252" w:lineRule="auto"/>
              <w:ind w:left="3" w:right="105"/>
              <w:jc w:val="center"/>
              <w:rPr>
                <w:rFonts w:ascii="Garamond" w:hAnsi="Garamond" w:cstheme="minorHAnsi"/>
                <w:b/>
                <w:w w:val="105"/>
                <w:lang w:val="sk-SK"/>
              </w:rPr>
            </w:pPr>
            <w:r w:rsidRPr="00717B79">
              <w:rPr>
                <w:rFonts w:ascii="Garamond" w:hAnsi="Garamond" w:cstheme="minorHAnsi"/>
                <w:b/>
                <w:w w:val="105"/>
                <w:lang w:val="sk-SK"/>
              </w:rPr>
              <w:t xml:space="preserve">Celková </w:t>
            </w:r>
            <w:r w:rsidR="00154BC1">
              <w:rPr>
                <w:rFonts w:ascii="Garamond" w:hAnsi="Garamond" w:cstheme="minorHAnsi"/>
                <w:b/>
                <w:w w:val="105"/>
                <w:lang w:val="sk-SK"/>
              </w:rPr>
              <w:t xml:space="preserve">predpokladaná </w:t>
            </w:r>
            <w:r w:rsidRPr="00717B79">
              <w:rPr>
                <w:rFonts w:ascii="Garamond" w:hAnsi="Garamond" w:cstheme="minorHAnsi"/>
                <w:b/>
                <w:w w:val="105"/>
                <w:lang w:val="sk-SK"/>
              </w:rPr>
              <w:t xml:space="preserve">cena </w:t>
            </w:r>
            <w:r w:rsidR="00516E98">
              <w:rPr>
                <w:rFonts w:ascii="Garamond" w:hAnsi="Garamond" w:cstheme="minorHAnsi"/>
                <w:b/>
                <w:w w:val="105"/>
                <w:lang w:val="sk-SK"/>
              </w:rPr>
              <w:t xml:space="preserve">v EUR </w:t>
            </w:r>
          </w:p>
          <w:p w14:paraId="5715CBCE" w14:textId="14823AB4" w:rsidR="000A20AD" w:rsidRPr="00717B79" w:rsidRDefault="000A20AD" w:rsidP="00122B58">
            <w:pPr>
              <w:pStyle w:val="TableParagraph"/>
              <w:spacing w:line="252" w:lineRule="auto"/>
              <w:ind w:left="3" w:right="105"/>
              <w:jc w:val="center"/>
              <w:rPr>
                <w:rFonts w:ascii="Garamond" w:hAnsi="Garamond" w:cstheme="minorHAnsi"/>
                <w:b/>
                <w:w w:val="105"/>
                <w:highlight w:val="yellow"/>
                <w:lang w:val="sk-SK"/>
              </w:rPr>
            </w:pPr>
            <w:r w:rsidRPr="00717B79">
              <w:rPr>
                <w:rFonts w:ascii="Garamond" w:hAnsi="Garamond" w:cstheme="minorHAnsi"/>
                <w:b/>
                <w:w w:val="105"/>
                <w:lang w:val="sk-SK"/>
              </w:rPr>
              <w:t>bez DPH</w:t>
            </w:r>
          </w:p>
        </w:tc>
        <w:tc>
          <w:tcPr>
            <w:tcW w:w="94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A388A07" w14:textId="57E5DC59" w:rsidR="00516E98" w:rsidRPr="000C3941" w:rsidRDefault="000A20AD" w:rsidP="00516E98">
            <w:pPr>
              <w:pStyle w:val="TableParagraph"/>
              <w:ind w:left="139"/>
              <w:jc w:val="center"/>
              <w:rPr>
                <w:rFonts w:ascii="Garamond" w:hAnsi="Garamond" w:cstheme="minorHAnsi"/>
                <w:b/>
                <w:w w:val="105"/>
                <w:lang w:val="sk-SK"/>
              </w:rPr>
            </w:pPr>
            <w:r w:rsidRPr="000C3941">
              <w:rPr>
                <w:rFonts w:ascii="Garamond" w:hAnsi="Garamond" w:cstheme="minorHAnsi"/>
                <w:b/>
                <w:w w:val="105"/>
                <w:lang w:val="sk-SK"/>
              </w:rPr>
              <w:t xml:space="preserve">Výška </w:t>
            </w:r>
          </w:p>
          <w:p w14:paraId="34F52F1E" w14:textId="2C9884E3" w:rsidR="000A20AD" w:rsidRDefault="000A20AD" w:rsidP="00122B58">
            <w:pPr>
              <w:pStyle w:val="TableParagraph"/>
              <w:spacing w:before="11" w:line="252" w:lineRule="auto"/>
              <w:ind w:left="139" w:right="201"/>
              <w:jc w:val="center"/>
              <w:rPr>
                <w:rFonts w:ascii="Garamond" w:hAnsi="Garamond" w:cstheme="minorHAnsi"/>
                <w:b/>
                <w:w w:val="105"/>
                <w:lang w:val="sk-SK"/>
              </w:rPr>
            </w:pPr>
            <w:r w:rsidRPr="000C3941">
              <w:rPr>
                <w:rFonts w:ascii="Garamond" w:hAnsi="Garamond" w:cstheme="minorHAnsi"/>
                <w:b/>
                <w:w w:val="105"/>
                <w:lang w:val="sk-SK"/>
              </w:rPr>
              <w:t>DPH v</w:t>
            </w:r>
            <w:r w:rsidR="00516E98">
              <w:rPr>
                <w:rFonts w:ascii="Garamond" w:hAnsi="Garamond" w:cstheme="minorHAnsi"/>
                <w:b/>
                <w:w w:val="105"/>
                <w:lang w:val="sk-SK"/>
              </w:rPr>
              <w:t> </w:t>
            </w:r>
            <w:r w:rsidRPr="000C3941">
              <w:rPr>
                <w:rFonts w:ascii="Garamond" w:hAnsi="Garamond" w:cstheme="minorHAnsi"/>
                <w:b/>
                <w:w w:val="105"/>
                <w:lang w:val="sk-SK"/>
              </w:rPr>
              <w:t>EUR</w:t>
            </w:r>
          </w:p>
          <w:p w14:paraId="051F3BDD" w14:textId="77777777" w:rsidR="00516E98" w:rsidRDefault="00516E98" w:rsidP="00122B58">
            <w:pPr>
              <w:pStyle w:val="TableParagraph"/>
              <w:spacing w:before="11" w:line="252" w:lineRule="auto"/>
              <w:ind w:left="139" w:right="201"/>
              <w:jc w:val="center"/>
              <w:rPr>
                <w:rFonts w:ascii="Garamond" w:hAnsi="Garamond" w:cstheme="minorHAnsi"/>
                <w:b/>
                <w:w w:val="105"/>
                <w:lang w:val="sk-SK"/>
              </w:rPr>
            </w:pPr>
          </w:p>
          <w:p w14:paraId="661439D5" w14:textId="083E008C" w:rsidR="00516E98" w:rsidRPr="000C3941" w:rsidRDefault="00516E98" w:rsidP="00122B58">
            <w:pPr>
              <w:pStyle w:val="TableParagraph"/>
              <w:spacing w:before="11" w:line="252" w:lineRule="auto"/>
              <w:ind w:left="139" w:right="201"/>
              <w:jc w:val="center"/>
              <w:rPr>
                <w:rFonts w:ascii="Garamond" w:hAnsi="Garamond" w:cstheme="minorHAnsi"/>
                <w:b/>
                <w:lang w:val="sk-SK"/>
              </w:rPr>
            </w:pPr>
            <w:r>
              <w:rPr>
                <w:rFonts w:ascii="Garamond" w:hAnsi="Garamond" w:cstheme="minorHAnsi"/>
                <w:b/>
                <w:w w:val="105"/>
                <w:lang w:val="sk-SK"/>
              </w:rPr>
              <w:t xml:space="preserve">(sadzba 20 %) </w:t>
            </w:r>
          </w:p>
        </w:tc>
        <w:tc>
          <w:tcPr>
            <w:tcW w:w="99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val="clear" w:color="auto" w:fill="auto"/>
          </w:tcPr>
          <w:p w14:paraId="30FB93FF" w14:textId="77736076" w:rsidR="000A20AD" w:rsidRPr="00717B79" w:rsidRDefault="00154BC1" w:rsidP="00122B58">
            <w:pPr>
              <w:pStyle w:val="TableParagraph"/>
              <w:ind w:left="137" w:right="130"/>
              <w:jc w:val="center"/>
              <w:rPr>
                <w:rFonts w:ascii="Garamond" w:hAnsi="Garamond" w:cstheme="minorHAnsi"/>
                <w:b/>
                <w:w w:val="105"/>
                <w:lang w:val="sk-SK"/>
              </w:rPr>
            </w:pPr>
            <w:r>
              <w:rPr>
                <w:rFonts w:ascii="Garamond" w:hAnsi="Garamond" w:cstheme="minorHAnsi"/>
                <w:b/>
                <w:w w:val="105"/>
                <w:lang w:val="sk-SK"/>
              </w:rPr>
              <w:t>Predpokladaná</w:t>
            </w:r>
            <w:r w:rsidRPr="00717B79">
              <w:rPr>
                <w:rFonts w:ascii="Garamond" w:hAnsi="Garamond" w:cstheme="minorHAnsi"/>
                <w:b/>
                <w:w w:val="105"/>
                <w:lang w:val="sk-SK"/>
              </w:rPr>
              <w:t xml:space="preserve"> </w:t>
            </w:r>
            <w:r>
              <w:rPr>
                <w:rFonts w:ascii="Garamond" w:hAnsi="Garamond" w:cstheme="minorHAnsi"/>
                <w:b/>
                <w:w w:val="105"/>
                <w:lang w:val="sk-SK"/>
              </w:rPr>
              <w:t>c</w:t>
            </w:r>
            <w:r w:rsidR="000A20AD" w:rsidRPr="00717B79">
              <w:rPr>
                <w:rFonts w:ascii="Garamond" w:hAnsi="Garamond" w:cstheme="minorHAnsi"/>
                <w:b/>
                <w:w w:val="105"/>
                <w:lang w:val="sk-SK"/>
              </w:rPr>
              <w:t>ena celkom</w:t>
            </w:r>
          </w:p>
          <w:p w14:paraId="3E695B87" w14:textId="47CF4875" w:rsidR="000A20AD" w:rsidRPr="00717B79" w:rsidRDefault="000A20AD" w:rsidP="00122B58">
            <w:pPr>
              <w:pStyle w:val="TableParagraph"/>
              <w:spacing w:before="11" w:line="252" w:lineRule="auto"/>
              <w:ind w:left="485" w:right="475"/>
              <w:jc w:val="center"/>
              <w:rPr>
                <w:rFonts w:ascii="Garamond" w:hAnsi="Garamond" w:cstheme="minorHAnsi"/>
                <w:b/>
                <w:w w:val="105"/>
                <w:lang w:val="sk-SK"/>
              </w:rPr>
            </w:pPr>
            <w:r w:rsidRPr="00717B79">
              <w:rPr>
                <w:rFonts w:ascii="Garamond" w:hAnsi="Garamond" w:cstheme="minorHAnsi"/>
                <w:b/>
                <w:w w:val="105"/>
                <w:lang w:val="sk-SK"/>
              </w:rPr>
              <w:t>v EUR s</w:t>
            </w:r>
            <w:r w:rsidR="00717B79">
              <w:rPr>
                <w:rFonts w:ascii="Garamond" w:hAnsi="Garamond" w:cstheme="minorHAnsi"/>
                <w:b/>
                <w:w w:val="105"/>
                <w:lang w:val="sk-SK"/>
              </w:rPr>
              <w:t> </w:t>
            </w:r>
            <w:r w:rsidRPr="00717B79">
              <w:rPr>
                <w:rFonts w:ascii="Garamond" w:hAnsi="Garamond" w:cstheme="minorHAnsi"/>
                <w:b/>
                <w:w w:val="105"/>
                <w:lang w:val="sk-SK"/>
              </w:rPr>
              <w:t>DPH</w:t>
            </w:r>
          </w:p>
        </w:tc>
      </w:tr>
      <w:tr w:rsidR="000A20AD" w:rsidRPr="000C3941" w14:paraId="69836F73" w14:textId="77777777" w:rsidTr="00516E98">
        <w:trPr>
          <w:trHeight w:hRule="exact" w:val="1478"/>
        </w:trPr>
        <w:tc>
          <w:tcPr>
            <w:tcW w:w="321" w:type="pct"/>
            <w:tcBorders>
              <w:top w:val="single" w:sz="6" w:space="0" w:color="808080"/>
              <w:right w:val="single" w:sz="6" w:space="0" w:color="808080"/>
            </w:tcBorders>
          </w:tcPr>
          <w:p w14:paraId="0D462473" w14:textId="77777777" w:rsidR="000A20AD" w:rsidRPr="000C3941" w:rsidRDefault="000A20AD" w:rsidP="00122B58">
            <w:pPr>
              <w:pStyle w:val="TableParagraph"/>
              <w:ind w:left="0"/>
              <w:rPr>
                <w:rFonts w:ascii="Garamond" w:hAnsi="Garamond" w:cstheme="minorHAnsi"/>
                <w:i/>
                <w:lang w:val="sk-SK"/>
              </w:rPr>
            </w:pPr>
          </w:p>
          <w:p w14:paraId="56F1055A" w14:textId="77777777" w:rsidR="000A20AD" w:rsidRPr="000C3941" w:rsidRDefault="000A20AD" w:rsidP="00122B58">
            <w:pPr>
              <w:pStyle w:val="TableParagraph"/>
              <w:spacing w:before="0"/>
              <w:ind w:left="145" w:right="145"/>
              <w:jc w:val="center"/>
              <w:rPr>
                <w:rFonts w:ascii="Garamond" w:hAnsi="Garamond" w:cstheme="minorHAnsi"/>
                <w:lang w:val="sk-SK"/>
              </w:rPr>
            </w:pPr>
            <w:r w:rsidRPr="000C3941">
              <w:rPr>
                <w:rFonts w:ascii="Garamond" w:hAnsi="Garamond" w:cstheme="minorHAnsi"/>
                <w:w w:val="105"/>
                <w:lang w:val="sk-SK"/>
              </w:rPr>
              <w:t>1.</w:t>
            </w:r>
          </w:p>
        </w:tc>
        <w:tc>
          <w:tcPr>
            <w:tcW w:w="1688" w:type="pc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776722A9" w14:textId="781EB31C" w:rsidR="000A20AD" w:rsidRPr="000C3941" w:rsidRDefault="000347D8" w:rsidP="00122B58">
            <w:pPr>
              <w:pStyle w:val="TableParagraph"/>
              <w:spacing w:before="9" w:line="249" w:lineRule="auto"/>
              <w:ind w:right="89"/>
              <w:rPr>
                <w:rFonts w:ascii="Garamond" w:hAnsi="Garamond" w:cstheme="minorHAnsi"/>
                <w:lang w:val="sk-SK"/>
              </w:rPr>
            </w:pPr>
            <w:r w:rsidRPr="000347D8">
              <w:rPr>
                <w:rFonts w:ascii="Garamond" w:hAnsi="Garamond" w:cstheme="minorHAnsi"/>
                <w:w w:val="105"/>
              </w:rPr>
              <w:t>Oprava kamier vo vozidlách MHD_CP 35/2023</w:t>
            </w:r>
          </w:p>
        </w:tc>
        <w:tc>
          <w:tcPr>
            <w:tcW w:w="1043" w:type="pc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DAEEF3" w:themeFill="accent5" w:themeFillTint="33"/>
          </w:tcPr>
          <w:p w14:paraId="5771BA8E" w14:textId="77777777" w:rsidR="000A20AD" w:rsidRPr="00516E98" w:rsidRDefault="00516E98" w:rsidP="00516E98">
            <w:pPr>
              <w:spacing w:line="252" w:lineRule="auto"/>
              <w:ind w:right="32"/>
              <w:rPr>
                <w:rFonts w:ascii="Garamond" w:hAnsi="Garamond" w:cstheme="minorHAnsi"/>
                <w:i/>
                <w:w w:val="105"/>
                <w:highlight w:val="lightGray"/>
                <w:lang w:val="sk-SK"/>
              </w:rPr>
            </w:pPr>
            <w:r w:rsidRPr="00516E98">
              <w:rPr>
                <w:rFonts w:ascii="Garamond" w:hAnsi="Garamond" w:cstheme="minorHAnsi"/>
                <w:i/>
                <w:w w:val="105"/>
                <w:highlight w:val="lightGray"/>
                <w:lang w:val="sk-SK"/>
              </w:rPr>
              <w:t>Uchádzač doplní kladné číslo zaokrúhlené na dve desatinné miesta</w:t>
            </w:r>
          </w:p>
          <w:p w14:paraId="4AA9ACD9" w14:textId="6274FFCB" w:rsidR="00516E98" w:rsidRPr="00516E98" w:rsidRDefault="00516E98" w:rsidP="00516E98">
            <w:pPr>
              <w:spacing w:line="252" w:lineRule="auto"/>
              <w:ind w:right="32"/>
              <w:rPr>
                <w:rFonts w:ascii="Garamond" w:hAnsi="Garamond" w:cstheme="minorHAnsi"/>
                <w:i/>
                <w:w w:val="105"/>
                <w:highlight w:val="lightGray"/>
                <w:lang w:val="sk-SK"/>
              </w:rPr>
            </w:pPr>
          </w:p>
        </w:tc>
        <w:tc>
          <w:tcPr>
            <w:tcW w:w="949" w:type="pc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1D99DA15" w14:textId="77777777" w:rsidR="00516E98" w:rsidRPr="00516E98" w:rsidRDefault="00516E98" w:rsidP="00516E98">
            <w:pPr>
              <w:spacing w:line="252" w:lineRule="auto"/>
              <w:ind w:right="32"/>
              <w:rPr>
                <w:rFonts w:ascii="Garamond" w:hAnsi="Garamond" w:cstheme="minorHAnsi"/>
                <w:i/>
                <w:w w:val="105"/>
                <w:highlight w:val="lightGray"/>
                <w:lang w:val="sk-SK"/>
              </w:rPr>
            </w:pPr>
            <w:r w:rsidRPr="00516E98">
              <w:rPr>
                <w:rFonts w:ascii="Garamond" w:hAnsi="Garamond" w:cstheme="minorHAnsi"/>
                <w:i/>
                <w:w w:val="105"/>
                <w:highlight w:val="lightGray"/>
                <w:lang w:val="sk-SK"/>
              </w:rPr>
              <w:t>Uchádzač doplní kladné číslo zaokrúhlené na dve desatinné miesta</w:t>
            </w:r>
          </w:p>
          <w:p w14:paraId="6A58D99F" w14:textId="77777777" w:rsidR="000A20AD" w:rsidRPr="00516E98" w:rsidRDefault="000A20AD" w:rsidP="00516E98">
            <w:pPr>
              <w:spacing w:line="252" w:lineRule="auto"/>
              <w:ind w:right="32"/>
              <w:rPr>
                <w:rFonts w:ascii="Garamond" w:hAnsi="Garamond" w:cstheme="minorHAnsi"/>
                <w:i/>
                <w:w w:val="105"/>
                <w:highlight w:val="lightGray"/>
                <w:lang w:val="sk-SK"/>
              </w:rPr>
            </w:pPr>
          </w:p>
        </w:tc>
        <w:tc>
          <w:tcPr>
            <w:tcW w:w="999" w:type="pct"/>
            <w:tcBorders>
              <w:top w:val="single" w:sz="6" w:space="0" w:color="808080"/>
              <w:left w:val="single" w:sz="6" w:space="0" w:color="808080"/>
            </w:tcBorders>
            <w:shd w:val="clear" w:color="auto" w:fill="auto"/>
          </w:tcPr>
          <w:p w14:paraId="32501200" w14:textId="77777777" w:rsidR="00516E98" w:rsidRPr="00516E98" w:rsidRDefault="00516E98" w:rsidP="00516E98">
            <w:pPr>
              <w:spacing w:line="252" w:lineRule="auto"/>
              <w:ind w:right="32"/>
              <w:rPr>
                <w:rFonts w:ascii="Garamond" w:hAnsi="Garamond" w:cstheme="minorHAnsi"/>
                <w:i/>
                <w:w w:val="105"/>
                <w:highlight w:val="lightGray"/>
                <w:lang w:val="sk-SK"/>
              </w:rPr>
            </w:pPr>
            <w:r w:rsidRPr="00516E98">
              <w:rPr>
                <w:rFonts w:ascii="Garamond" w:hAnsi="Garamond" w:cstheme="minorHAnsi"/>
                <w:i/>
                <w:w w:val="105"/>
                <w:highlight w:val="lightGray"/>
                <w:lang w:val="sk-SK"/>
              </w:rPr>
              <w:t>Uchádzač doplní kladné číslo zaokrúhlené na dve desatinné miesta</w:t>
            </w:r>
          </w:p>
          <w:p w14:paraId="6DA18BF7" w14:textId="77777777" w:rsidR="000A20AD" w:rsidRPr="00516E98" w:rsidRDefault="000A20AD" w:rsidP="00516E98">
            <w:pPr>
              <w:spacing w:line="252" w:lineRule="auto"/>
              <w:ind w:right="32"/>
              <w:rPr>
                <w:rFonts w:ascii="Garamond" w:hAnsi="Garamond" w:cstheme="minorHAnsi"/>
                <w:i/>
                <w:w w:val="105"/>
                <w:highlight w:val="lightGray"/>
                <w:lang w:val="sk-SK"/>
              </w:rPr>
            </w:pPr>
          </w:p>
        </w:tc>
      </w:tr>
      <w:bookmarkEnd w:id="2"/>
    </w:tbl>
    <w:p w14:paraId="72577E31" w14:textId="77777777" w:rsidR="000A20AD" w:rsidRPr="000C3941" w:rsidRDefault="000A20AD" w:rsidP="000A20AD">
      <w:pPr>
        <w:pStyle w:val="Zkladntext"/>
        <w:spacing w:before="7"/>
        <w:rPr>
          <w:rFonts w:ascii="Garamond" w:hAnsi="Garamond" w:cstheme="minorHAnsi"/>
          <w:i/>
          <w:sz w:val="22"/>
          <w:szCs w:val="22"/>
          <w:lang w:val="sk-SK"/>
        </w:rPr>
      </w:pPr>
    </w:p>
    <w:p w14:paraId="219121D4" w14:textId="77777777" w:rsidR="000A20AD" w:rsidRPr="000C3941" w:rsidRDefault="000A20AD" w:rsidP="000A20AD">
      <w:pPr>
        <w:spacing w:before="98"/>
        <w:ind w:left="115"/>
        <w:rPr>
          <w:rFonts w:ascii="Garamond" w:hAnsi="Garamond" w:cstheme="minorHAnsi"/>
          <w:b/>
          <w:i/>
          <w:lang w:val="sk-SK"/>
        </w:rPr>
      </w:pPr>
      <w:r w:rsidRPr="000C3941">
        <w:rPr>
          <w:rFonts w:ascii="Garamond" w:hAnsi="Garamond" w:cstheme="minorHAnsi"/>
          <w:b/>
          <w:i/>
          <w:w w:val="105"/>
          <w:lang w:val="sk-SK"/>
        </w:rPr>
        <w:t>platca DPH – neplatca DPH*</w:t>
      </w:r>
    </w:p>
    <w:p w14:paraId="57CB7797" w14:textId="77777777" w:rsidR="000A20AD" w:rsidRPr="000C3941" w:rsidRDefault="000A20AD" w:rsidP="000A20AD">
      <w:pPr>
        <w:spacing w:before="12"/>
        <w:ind w:left="115"/>
        <w:rPr>
          <w:rFonts w:ascii="Garamond" w:hAnsi="Garamond" w:cstheme="minorHAnsi"/>
          <w:i/>
          <w:w w:val="105"/>
          <w:lang w:val="sk-SK"/>
        </w:rPr>
      </w:pPr>
      <w:r w:rsidRPr="000C3941">
        <w:rPr>
          <w:rFonts w:ascii="Garamond" w:hAnsi="Garamond" w:cstheme="minorHAnsi"/>
          <w:i/>
          <w:w w:val="105"/>
          <w:lang w:val="sk-SK"/>
        </w:rPr>
        <w:t>* nehodiace sa prečiarknite</w:t>
      </w:r>
    </w:p>
    <w:p w14:paraId="33B7B0D3" w14:textId="77777777" w:rsidR="000A20AD" w:rsidRPr="000C3941" w:rsidRDefault="000A20AD" w:rsidP="000A20AD">
      <w:pPr>
        <w:spacing w:before="12"/>
        <w:ind w:left="115"/>
        <w:rPr>
          <w:rFonts w:ascii="Garamond" w:hAnsi="Garamond" w:cstheme="minorHAnsi"/>
          <w:i/>
          <w:lang w:val="sk-SK"/>
        </w:rPr>
      </w:pPr>
    </w:p>
    <w:p w14:paraId="220C7AE6" w14:textId="2E44AE08" w:rsidR="000A20AD" w:rsidRPr="000C3941" w:rsidRDefault="000A20AD" w:rsidP="00154BC1">
      <w:pPr>
        <w:spacing w:line="525" w:lineRule="auto"/>
        <w:ind w:right="32"/>
        <w:rPr>
          <w:rFonts w:ascii="Garamond" w:hAnsi="Garamond" w:cstheme="minorHAnsi"/>
          <w:w w:val="105"/>
          <w:lang w:val="sk-SK"/>
        </w:rPr>
      </w:pPr>
      <w:r w:rsidRPr="000C3941">
        <w:rPr>
          <w:rFonts w:ascii="Garamond" w:hAnsi="Garamond" w:cstheme="minorHAnsi"/>
          <w:w w:val="105"/>
          <w:lang w:val="sk-SK"/>
        </w:rPr>
        <w:t>V prípade ak nie ste platiteľom DPH, uveďte cenu</w:t>
      </w:r>
      <w:r w:rsidR="00BD058A">
        <w:rPr>
          <w:rFonts w:ascii="Garamond" w:hAnsi="Garamond" w:cstheme="minorHAnsi"/>
          <w:w w:val="105"/>
          <w:lang w:val="sk-SK"/>
        </w:rPr>
        <w:t xml:space="preserve"> len</w:t>
      </w:r>
      <w:r w:rsidRPr="000C3941">
        <w:rPr>
          <w:rFonts w:ascii="Garamond" w:hAnsi="Garamond" w:cstheme="minorHAnsi"/>
          <w:w w:val="105"/>
          <w:lang w:val="sk-SK"/>
        </w:rPr>
        <w:t xml:space="preserve"> </w:t>
      </w:r>
      <w:r w:rsidR="00BD058A">
        <w:rPr>
          <w:rFonts w:ascii="Garamond" w:hAnsi="Garamond" w:cstheme="minorHAnsi"/>
          <w:w w:val="105"/>
          <w:lang w:val="sk-SK"/>
        </w:rPr>
        <w:t xml:space="preserve">Celkovú </w:t>
      </w:r>
      <w:r w:rsidR="00154BC1">
        <w:rPr>
          <w:rFonts w:ascii="Garamond" w:hAnsi="Garamond" w:cstheme="minorHAnsi"/>
          <w:w w:val="105"/>
          <w:lang w:val="sk-SK"/>
        </w:rPr>
        <w:t xml:space="preserve">predpokladanú </w:t>
      </w:r>
      <w:r w:rsidR="00BD058A">
        <w:rPr>
          <w:rFonts w:ascii="Garamond" w:hAnsi="Garamond" w:cstheme="minorHAnsi"/>
          <w:w w:val="105"/>
          <w:lang w:val="sk-SK"/>
        </w:rPr>
        <w:t>cenu bez DPH</w:t>
      </w:r>
      <w:r w:rsidRPr="000C3941">
        <w:rPr>
          <w:rFonts w:ascii="Garamond" w:hAnsi="Garamond" w:cstheme="minorHAnsi"/>
          <w:w w:val="105"/>
          <w:lang w:val="sk-SK"/>
        </w:rPr>
        <w:t xml:space="preserve">. </w:t>
      </w:r>
    </w:p>
    <w:p w14:paraId="53D39408" w14:textId="77777777" w:rsidR="000A20AD" w:rsidRPr="000C3941" w:rsidRDefault="000A20AD" w:rsidP="000A20AD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  <w:r w:rsidRPr="000C3941">
        <w:rPr>
          <w:rFonts w:ascii="Garamond" w:hAnsi="Garamond" w:cstheme="minorHAnsi"/>
          <w:b/>
          <w:bCs/>
        </w:rPr>
        <w:t>Predložením svojej ponuky vyhlasujem, že mnou vypracovaná cenová ponuka zodpovedá cenám obvyklým v danom mieste a čase.</w:t>
      </w:r>
    </w:p>
    <w:p w14:paraId="76E2E5DF" w14:textId="77777777" w:rsidR="000A20AD" w:rsidRPr="000C3941" w:rsidRDefault="000A20AD" w:rsidP="000A20AD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9999C96" w14:textId="77777777" w:rsidR="000A20AD" w:rsidRPr="000C3941" w:rsidRDefault="000A20AD" w:rsidP="000A20AD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15191B02" w14:textId="794A4467" w:rsidR="000A20AD" w:rsidRPr="000C3941" w:rsidRDefault="000A20AD" w:rsidP="000A20AD">
      <w:pPr>
        <w:suppressAutoHyphens/>
        <w:rPr>
          <w:rFonts w:ascii="Garamond" w:hAnsi="Garamond"/>
          <w:lang w:eastAsia="ar-SA"/>
        </w:rPr>
      </w:pPr>
      <w:r w:rsidRPr="000C3941">
        <w:rPr>
          <w:rFonts w:ascii="Garamond" w:hAnsi="Garamond"/>
          <w:color w:val="333333"/>
          <w:lang w:eastAsia="ar-SA"/>
        </w:rPr>
        <w:t xml:space="preserve">V __________________, </w:t>
      </w:r>
      <w:r w:rsidRPr="000C3941">
        <w:rPr>
          <w:rFonts w:ascii="Garamond" w:hAnsi="Garamond"/>
          <w:lang w:eastAsia="ar-SA"/>
        </w:rPr>
        <w:t>dňa ____________202</w:t>
      </w:r>
      <w:r w:rsidR="00B1128D">
        <w:rPr>
          <w:rFonts w:ascii="Garamond" w:hAnsi="Garamond"/>
          <w:lang w:eastAsia="ar-SA"/>
        </w:rPr>
        <w:t>3</w:t>
      </w:r>
    </w:p>
    <w:p w14:paraId="7F2DE095" w14:textId="77777777" w:rsidR="000A20AD" w:rsidRPr="000C3941" w:rsidRDefault="000A20AD" w:rsidP="000A20AD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1E0DB190" w14:textId="77777777" w:rsidR="000A20AD" w:rsidRPr="000C3941" w:rsidRDefault="000A20AD" w:rsidP="000A20AD">
      <w:pPr>
        <w:jc w:val="center"/>
        <w:rPr>
          <w:rFonts w:ascii="Garamond" w:hAnsi="Garamond" w:cs="Calibri"/>
          <w:b/>
        </w:rPr>
      </w:pPr>
    </w:p>
    <w:p w14:paraId="0E61977D" w14:textId="77777777" w:rsidR="000A20AD" w:rsidRPr="000C3941" w:rsidRDefault="000A20AD" w:rsidP="000A20AD">
      <w:pPr>
        <w:jc w:val="right"/>
        <w:rPr>
          <w:rFonts w:ascii="Garamond" w:hAnsi="Garamond" w:cs="Calibri"/>
          <w:b/>
        </w:rPr>
      </w:pPr>
      <w:r w:rsidRPr="000C3941">
        <w:rPr>
          <w:rFonts w:ascii="Garamond" w:hAnsi="Garamond" w:cs="Calibri"/>
          <w:b/>
        </w:rPr>
        <w:tab/>
      </w:r>
      <w:r w:rsidRPr="000C3941">
        <w:rPr>
          <w:rFonts w:ascii="Garamond" w:hAnsi="Garamond" w:cs="Calibri"/>
          <w:b/>
        </w:rPr>
        <w:tab/>
        <w:t>________________________________</w:t>
      </w:r>
    </w:p>
    <w:p w14:paraId="50FD5666" w14:textId="77777777" w:rsidR="000A20AD" w:rsidRPr="000C3941" w:rsidRDefault="000A20AD" w:rsidP="000A20AD">
      <w:pPr>
        <w:jc w:val="right"/>
        <w:rPr>
          <w:rFonts w:ascii="Garamond" w:hAnsi="Garamond" w:cs="Calibri"/>
          <w:bCs/>
        </w:rPr>
      </w:pPr>
      <w:r w:rsidRPr="000C3941">
        <w:rPr>
          <w:rFonts w:ascii="Garamond" w:hAnsi="Garamond" w:cs="Calibri"/>
          <w:bCs/>
        </w:rPr>
        <w:t xml:space="preserve">Obchodné meno uchádzača, </w:t>
      </w:r>
    </w:p>
    <w:p w14:paraId="6D934F83" w14:textId="552A74CB" w:rsidR="00CD7303" w:rsidRPr="00BF1FB5" w:rsidRDefault="000A20AD" w:rsidP="000A20AD">
      <w:pPr>
        <w:jc w:val="right"/>
        <w:rPr>
          <w:rFonts w:asciiTheme="minorHAnsi" w:hAnsiTheme="minorHAnsi" w:cstheme="minorHAnsi"/>
          <w:lang w:val="sk-SK"/>
        </w:rPr>
      </w:pPr>
      <w:r w:rsidRPr="000C3941">
        <w:rPr>
          <w:rFonts w:ascii="Garamond" w:hAnsi="Garamond" w:cs="Calibri"/>
          <w:bCs/>
        </w:rPr>
        <w:t>Meno, funkcia a podpis osoby oprávnenej konať za uchádzača</w:t>
      </w:r>
      <w:r w:rsidRPr="00E73389">
        <w:rPr>
          <w:rStyle w:val="Odkaznapoznmkupodiarou"/>
          <w:rFonts w:ascii="Garamond" w:hAnsi="Garamond" w:cs="Calibri"/>
          <w:bCs/>
        </w:rPr>
        <w:footnoteReference w:id="1"/>
      </w:r>
    </w:p>
    <w:sectPr w:rsidR="00CD7303" w:rsidRPr="00BF1FB5" w:rsidSect="00161DED">
      <w:pgSz w:w="11910" w:h="16840"/>
      <w:pgMar w:top="1060" w:right="11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59594" w14:textId="77777777" w:rsidR="00F15DD1" w:rsidRDefault="00F15DD1" w:rsidP="000A20AD">
      <w:r>
        <w:separator/>
      </w:r>
    </w:p>
  </w:endnote>
  <w:endnote w:type="continuationSeparator" w:id="0">
    <w:p w14:paraId="607918B1" w14:textId="77777777" w:rsidR="00F15DD1" w:rsidRDefault="00F15DD1" w:rsidP="000A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5A483" w14:textId="77777777" w:rsidR="00F15DD1" w:rsidRDefault="00F15DD1" w:rsidP="000A20AD">
      <w:r>
        <w:separator/>
      </w:r>
    </w:p>
  </w:footnote>
  <w:footnote w:type="continuationSeparator" w:id="0">
    <w:p w14:paraId="7B755B2E" w14:textId="77777777" w:rsidR="00F15DD1" w:rsidRDefault="00F15DD1" w:rsidP="000A20AD">
      <w:r>
        <w:continuationSeparator/>
      </w:r>
    </w:p>
  </w:footnote>
  <w:footnote w:id="1">
    <w:p w14:paraId="6B8C3AD8" w14:textId="77777777" w:rsidR="000A20AD" w:rsidRPr="00E260F0" w:rsidRDefault="000A20AD" w:rsidP="000A20AD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13C97"/>
    <w:multiLevelType w:val="multilevel"/>
    <w:tmpl w:val="67BE705C"/>
    <w:lvl w:ilvl="0">
      <w:start w:val="6"/>
      <w:numFmt w:val="decimal"/>
      <w:lvlText w:val="%1"/>
      <w:lvlJc w:val="left"/>
      <w:pPr>
        <w:ind w:left="835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5" w:hanging="720"/>
      </w:pPr>
      <w:rPr>
        <w:rFonts w:ascii="Arial" w:eastAsia="Arial" w:hAnsi="Arial" w:cs="Arial" w:hint="default"/>
        <w:spacing w:val="0"/>
        <w:w w:val="103"/>
        <w:sz w:val="19"/>
        <w:szCs w:val="19"/>
      </w:rPr>
    </w:lvl>
    <w:lvl w:ilvl="2">
      <w:numFmt w:val="bullet"/>
      <w:lvlText w:val="•"/>
      <w:lvlJc w:val="left"/>
      <w:pPr>
        <w:ind w:left="2561" w:hanging="720"/>
      </w:pPr>
      <w:rPr>
        <w:rFonts w:hint="default"/>
      </w:rPr>
    </w:lvl>
    <w:lvl w:ilvl="3">
      <w:numFmt w:val="bullet"/>
      <w:lvlText w:val="•"/>
      <w:lvlJc w:val="left"/>
      <w:pPr>
        <w:ind w:left="3421" w:hanging="720"/>
      </w:pPr>
      <w:rPr>
        <w:rFonts w:hint="default"/>
      </w:rPr>
    </w:lvl>
    <w:lvl w:ilvl="4">
      <w:numFmt w:val="bullet"/>
      <w:lvlText w:val="•"/>
      <w:lvlJc w:val="left"/>
      <w:pPr>
        <w:ind w:left="4282" w:hanging="720"/>
      </w:pPr>
      <w:rPr>
        <w:rFonts w:hint="default"/>
      </w:rPr>
    </w:lvl>
    <w:lvl w:ilvl="5">
      <w:numFmt w:val="bullet"/>
      <w:lvlText w:val="•"/>
      <w:lvlJc w:val="left"/>
      <w:pPr>
        <w:ind w:left="5142" w:hanging="720"/>
      </w:pPr>
      <w:rPr>
        <w:rFonts w:hint="default"/>
      </w:rPr>
    </w:lvl>
    <w:lvl w:ilvl="6">
      <w:numFmt w:val="bullet"/>
      <w:lvlText w:val="•"/>
      <w:lvlJc w:val="left"/>
      <w:pPr>
        <w:ind w:left="6003" w:hanging="720"/>
      </w:pPr>
      <w:rPr>
        <w:rFonts w:hint="default"/>
      </w:rPr>
    </w:lvl>
    <w:lvl w:ilvl="7">
      <w:numFmt w:val="bullet"/>
      <w:lvlText w:val="•"/>
      <w:lvlJc w:val="left"/>
      <w:pPr>
        <w:ind w:left="6863" w:hanging="720"/>
      </w:pPr>
      <w:rPr>
        <w:rFonts w:hint="default"/>
      </w:rPr>
    </w:lvl>
    <w:lvl w:ilvl="8">
      <w:numFmt w:val="bullet"/>
      <w:lvlText w:val="•"/>
      <w:lvlJc w:val="left"/>
      <w:pPr>
        <w:ind w:left="7724" w:hanging="720"/>
      </w:pPr>
      <w:rPr>
        <w:rFonts w:hint="default"/>
      </w:rPr>
    </w:lvl>
  </w:abstractNum>
  <w:abstractNum w:abstractNumId="1" w15:restartNumberingAfterBreak="0">
    <w:nsid w:val="054B43F5"/>
    <w:multiLevelType w:val="hybridMultilevel"/>
    <w:tmpl w:val="9FF85862"/>
    <w:lvl w:ilvl="0" w:tplc="05C0FDA0">
      <w:numFmt w:val="bullet"/>
      <w:lvlText w:val="•"/>
      <w:lvlJc w:val="left"/>
      <w:pPr>
        <w:ind w:left="253" w:hanging="139"/>
      </w:pPr>
      <w:rPr>
        <w:rFonts w:ascii="Arial" w:eastAsia="Arial" w:hAnsi="Arial" w:cs="Arial" w:hint="default"/>
        <w:w w:val="102"/>
        <w:sz w:val="21"/>
        <w:szCs w:val="21"/>
      </w:rPr>
    </w:lvl>
    <w:lvl w:ilvl="1" w:tplc="74685D0A">
      <w:numFmt w:val="bullet"/>
      <w:lvlText w:val="•"/>
      <w:lvlJc w:val="left"/>
      <w:pPr>
        <w:ind w:left="1178" w:hanging="139"/>
      </w:pPr>
      <w:rPr>
        <w:rFonts w:hint="default"/>
      </w:rPr>
    </w:lvl>
    <w:lvl w:ilvl="2" w:tplc="CDD4F898">
      <w:numFmt w:val="bullet"/>
      <w:lvlText w:val="•"/>
      <w:lvlJc w:val="left"/>
      <w:pPr>
        <w:ind w:left="2097" w:hanging="139"/>
      </w:pPr>
      <w:rPr>
        <w:rFonts w:hint="default"/>
      </w:rPr>
    </w:lvl>
    <w:lvl w:ilvl="3" w:tplc="9DF4231A">
      <w:numFmt w:val="bullet"/>
      <w:lvlText w:val="•"/>
      <w:lvlJc w:val="left"/>
      <w:pPr>
        <w:ind w:left="3015" w:hanging="139"/>
      </w:pPr>
      <w:rPr>
        <w:rFonts w:hint="default"/>
      </w:rPr>
    </w:lvl>
    <w:lvl w:ilvl="4" w:tplc="06C27BD0">
      <w:numFmt w:val="bullet"/>
      <w:lvlText w:val="•"/>
      <w:lvlJc w:val="left"/>
      <w:pPr>
        <w:ind w:left="3934" w:hanging="139"/>
      </w:pPr>
      <w:rPr>
        <w:rFonts w:hint="default"/>
      </w:rPr>
    </w:lvl>
    <w:lvl w:ilvl="5" w:tplc="73E211FA">
      <w:numFmt w:val="bullet"/>
      <w:lvlText w:val="•"/>
      <w:lvlJc w:val="left"/>
      <w:pPr>
        <w:ind w:left="4852" w:hanging="139"/>
      </w:pPr>
      <w:rPr>
        <w:rFonts w:hint="default"/>
      </w:rPr>
    </w:lvl>
    <w:lvl w:ilvl="6" w:tplc="091E0184">
      <w:numFmt w:val="bullet"/>
      <w:lvlText w:val="•"/>
      <w:lvlJc w:val="left"/>
      <w:pPr>
        <w:ind w:left="5771" w:hanging="139"/>
      </w:pPr>
      <w:rPr>
        <w:rFonts w:hint="default"/>
      </w:rPr>
    </w:lvl>
    <w:lvl w:ilvl="7" w:tplc="9ACE5548">
      <w:numFmt w:val="bullet"/>
      <w:lvlText w:val="•"/>
      <w:lvlJc w:val="left"/>
      <w:pPr>
        <w:ind w:left="6689" w:hanging="139"/>
      </w:pPr>
      <w:rPr>
        <w:rFonts w:hint="default"/>
      </w:rPr>
    </w:lvl>
    <w:lvl w:ilvl="8" w:tplc="0F92A3D2">
      <w:numFmt w:val="bullet"/>
      <w:lvlText w:val="•"/>
      <w:lvlJc w:val="left"/>
      <w:pPr>
        <w:ind w:left="7608" w:hanging="139"/>
      </w:pPr>
      <w:rPr>
        <w:rFonts w:hint="default"/>
      </w:rPr>
    </w:lvl>
  </w:abstractNum>
  <w:abstractNum w:abstractNumId="2" w15:restartNumberingAfterBreak="0">
    <w:nsid w:val="0B01675C"/>
    <w:multiLevelType w:val="hybridMultilevel"/>
    <w:tmpl w:val="EE5E410C"/>
    <w:lvl w:ilvl="0" w:tplc="E5CED5E6">
      <w:start w:val="1"/>
      <w:numFmt w:val="decimal"/>
      <w:lvlText w:val="%1."/>
      <w:lvlJc w:val="left"/>
      <w:pPr>
        <w:ind w:left="1626" w:hanging="349"/>
        <w:jc w:val="right"/>
      </w:pPr>
      <w:rPr>
        <w:rFonts w:hint="default"/>
        <w:spacing w:val="0"/>
        <w:w w:val="102"/>
      </w:rPr>
    </w:lvl>
    <w:lvl w:ilvl="1" w:tplc="95DCC472">
      <w:start w:val="1"/>
      <w:numFmt w:val="lowerLetter"/>
      <w:lvlText w:val="%2)"/>
      <w:lvlJc w:val="left"/>
      <w:pPr>
        <w:ind w:left="475" w:hanging="337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2" w:tplc="C44E5C16">
      <w:numFmt w:val="bullet"/>
      <w:lvlText w:val="•"/>
      <w:lvlJc w:val="left"/>
      <w:pPr>
        <w:ind w:left="2600" w:hanging="337"/>
      </w:pPr>
      <w:rPr>
        <w:rFonts w:hint="default"/>
      </w:rPr>
    </w:lvl>
    <w:lvl w:ilvl="3" w:tplc="31028EA6">
      <w:numFmt w:val="bullet"/>
      <w:lvlText w:val="•"/>
      <w:lvlJc w:val="left"/>
      <w:pPr>
        <w:ind w:left="3410" w:hanging="337"/>
      </w:pPr>
      <w:rPr>
        <w:rFonts w:hint="default"/>
      </w:rPr>
    </w:lvl>
    <w:lvl w:ilvl="4" w:tplc="F3580FEE">
      <w:numFmt w:val="bullet"/>
      <w:lvlText w:val="•"/>
      <w:lvlJc w:val="left"/>
      <w:pPr>
        <w:ind w:left="4221" w:hanging="337"/>
      </w:pPr>
      <w:rPr>
        <w:rFonts w:hint="default"/>
      </w:rPr>
    </w:lvl>
    <w:lvl w:ilvl="5" w:tplc="9E78DF4A">
      <w:numFmt w:val="bullet"/>
      <w:lvlText w:val="•"/>
      <w:lvlJc w:val="left"/>
      <w:pPr>
        <w:ind w:left="5032" w:hanging="337"/>
      </w:pPr>
      <w:rPr>
        <w:rFonts w:hint="default"/>
      </w:rPr>
    </w:lvl>
    <w:lvl w:ilvl="6" w:tplc="BC161D7E">
      <w:numFmt w:val="bullet"/>
      <w:lvlText w:val="•"/>
      <w:lvlJc w:val="left"/>
      <w:pPr>
        <w:ind w:left="5842" w:hanging="337"/>
      </w:pPr>
      <w:rPr>
        <w:rFonts w:hint="default"/>
      </w:rPr>
    </w:lvl>
    <w:lvl w:ilvl="7" w:tplc="B2807BFC">
      <w:numFmt w:val="bullet"/>
      <w:lvlText w:val="•"/>
      <w:lvlJc w:val="left"/>
      <w:pPr>
        <w:ind w:left="6653" w:hanging="337"/>
      </w:pPr>
      <w:rPr>
        <w:rFonts w:hint="default"/>
      </w:rPr>
    </w:lvl>
    <w:lvl w:ilvl="8" w:tplc="167C0146">
      <w:numFmt w:val="bullet"/>
      <w:lvlText w:val="•"/>
      <w:lvlJc w:val="left"/>
      <w:pPr>
        <w:ind w:left="7464" w:hanging="337"/>
      </w:pPr>
      <w:rPr>
        <w:rFonts w:hint="default"/>
      </w:rPr>
    </w:lvl>
  </w:abstractNum>
  <w:abstractNum w:abstractNumId="3" w15:restartNumberingAfterBreak="0">
    <w:nsid w:val="12B85C59"/>
    <w:multiLevelType w:val="hybridMultilevel"/>
    <w:tmpl w:val="2ED88EB6"/>
    <w:lvl w:ilvl="0" w:tplc="71763BEE">
      <w:start w:val="1"/>
      <w:numFmt w:val="decimal"/>
      <w:lvlText w:val="%1."/>
      <w:lvlJc w:val="left"/>
      <w:pPr>
        <w:ind w:left="359" w:hanging="245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1" w:tplc="A330F39C">
      <w:numFmt w:val="bullet"/>
      <w:lvlText w:val="•"/>
      <w:lvlJc w:val="left"/>
      <w:pPr>
        <w:ind w:left="1268" w:hanging="245"/>
      </w:pPr>
      <w:rPr>
        <w:rFonts w:hint="default"/>
      </w:rPr>
    </w:lvl>
    <w:lvl w:ilvl="2" w:tplc="35A2DC82">
      <w:numFmt w:val="bullet"/>
      <w:lvlText w:val="•"/>
      <w:lvlJc w:val="left"/>
      <w:pPr>
        <w:ind w:left="2177" w:hanging="245"/>
      </w:pPr>
      <w:rPr>
        <w:rFonts w:hint="default"/>
      </w:rPr>
    </w:lvl>
    <w:lvl w:ilvl="3" w:tplc="1A904A10">
      <w:numFmt w:val="bullet"/>
      <w:lvlText w:val="•"/>
      <w:lvlJc w:val="left"/>
      <w:pPr>
        <w:ind w:left="3085" w:hanging="245"/>
      </w:pPr>
      <w:rPr>
        <w:rFonts w:hint="default"/>
      </w:rPr>
    </w:lvl>
    <w:lvl w:ilvl="4" w:tplc="C8C6DF90">
      <w:numFmt w:val="bullet"/>
      <w:lvlText w:val="•"/>
      <w:lvlJc w:val="left"/>
      <w:pPr>
        <w:ind w:left="3994" w:hanging="245"/>
      </w:pPr>
      <w:rPr>
        <w:rFonts w:hint="default"/>
      </w:rPr>
    </w:lvl>
    <w:lvl w:ilvl="5" w:tplc="33300B70">
      <w:numFmt w:val="bullet"/>
      <w:lvlText w:val="•"/>
      <w:lvlJc w:val="left"/>
      <w:pPr>
        <w:ind w:left="4902" w:hanging="245"/>
      </w:pPr>
      <w:rPr>
        <w:rFonts w:hint="default"/>
      </w:rPr>
    </w:lvl>
    <w:lvl w:ilvl="6" w:tplc="148EF316">
      <w:numFmt w:val="bullet"/>
      <w:lvlText w:val="•"/>
      <w:lvlJc w:val="left"/>
      <w:pPr>
        <w:ind w:left="5811" w:hanging="245"/>
      </w:pPr>
      <w:rPr>
        <w:rFonts w:hint="default"/>
      </w:rPr>
    </w:lvl>
    <w:lvl w:ilvl="7" w:tplc="4202D6EA">
      <w:numFmt w:val="bullet"/>
      <w:lvlText w:val="•"/>
      <w:lvlJc w:val="left"/>
      <w:pPr>
        <w:ind w:left="6719" w:hanging="245"/>
      </w:pPr>
      <w:rPr>
        <w:rFonts w:hint="default"/>
      </w:rPr>
    </w:lvl>
    <w:lvl w:ilvl="8" w:tplc="89F60C0A">
      <w:numFmt w:val="bullet"/>
      <w:lvlText w:val="•"/>
      <w:lvlJc w:val="left"/>
      <w:pPr>
        <w:ind w:left="7628" w:hanging="245"/>
      </w:pPr>
      <w:rPr>
        <w:rFonts w:hint="default"/>
      </w:rPr>
    </w:lvl>
  </w:abstractNum>
  <w:abstractNum w:abstractNumId="4" w15:restartNumberingAfterBreak="0">
    <w:nsid w:val="2B3430EB"/>
    <w:multiLevelType w:val="hybridMultilevel"/>
    <w:tmpl w:val="59DE36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C0385"/>
    <w:multiLevelType w:val="hybridMultilevel"/>
    <w:tmpl w:val="489CDB34"/>
    <w:lvl w:ilvl="0" w:tplc="06845638">
      <w:numFmt w:val="bullet"/>
      <w:lvlText w:val="-"/>
      <w:lvlJc w:val="left"/>
      <w:pPr>
        <w:ind w:left="475" w:hanging="360"/>
      </w:pPr>
      <w:rPr>
        <w:rFonts w:ascii="Times New Roman" w:eastAsia="Times New Roman" w:hAnsi="Times New Roman" w:cs="Times New Roman" w:hint="default"/>
        <w:w w:val="102"/>
        <w:sz w:val="21"/>
        <w:szCs w:val="21"/>
      </w:rPr>
    </w:lvl>
    <w:lvl w:ilvl="1" w:tplc="0F4C1AB0">
      <w:numFmt w:val="bullet"/>
      <w:lvlText w:val="•"/>
      <w:lvlJc w:val="left"/>
      <w:pPr>
        <w:ind w:left="840" w:hanging="360"/>
      </w:pPr>
      <w:rPr>
        <w:rFonts w:hint="default"/>
      </w:rPr>
    </w:lvl>
    <w:lvl w:ilvl="2" w:tplc="456CB3CE">
      <w:numFmt w:val="bullet"/>
      <w:lvlText w:val="•"/>
      <w:lvlJc w:val="left"/>
      <w:pPr>
        <w:ind w:left="1756" w:hanging="360"/>
      </w:pPr>
      <w:rPr>
        <w:rFonts w:hint="default"/>
      </w:rPr>
    </w:lvl>
    <w:lvl w:ilvl="3" w:tplc="958461EE">
      <w:numFmt w:val="bullet"/>
      <w:lvlText w:val="•"/>
      <w:lvlJc w:val="left"/>
      <w:pPr>
        <w:ind w:left="2672" w:hanging="360"/>
      </w:pPr>
      <w:rPr>
        <w:rFonts w:hint="default"/>
      </w:rPr>
    </w:lvl>
    <w:lvl w:ilvl="4" w:tplc="3DBC9E20">
      <w:numFmt w:val="bullet"/>
      <w:lvlText w:val="•"/>
      <w:lvlJc w:val="left"/>
      <w:pPr>
        <w:ind w:left="3588" w:hanging="360"/>
      </w:pPr>
      <w:rPr>
        <w:rFonts w:hint="default"/>
      </w:rPr>
    </w:lvl>
    <w:lvl w:ilvl="5" w:tplc="DE14440E">
      <w:numFmt w:val="bullet"/>
      <w:lvlText w:val="•"/>
      <w:lvlJc w:val="left"/>
      <w:pPr>
        <w:ind w:left="4504" w:hanging="360"/>
      </w:pPr>
      <w:rPr>
        <w:rFonts w:hint="default"/>
      </w:rPr>
    </w:lvl>
    <w:lvl w:ilvl="6" w:tplc="489878E2">
      <w:numFmt w:val="bullet"/>
      <w:lvlText w:val="•"/>
      <w:lvlJc w:val="left"/>
      <w:pPr>
        <w:ind w:left="5420" w:hanging="360"/>
      </w:pPr>
      <w:rPr>
        <w:rFonts w:hint="default"/>
      </w:rPr>
    </w:lvl>
    <w:lvl w:ilvl="7" w:tplc="D1D6B310">
      <w:numFmt w:val="bullet"/>
      <w:lvlText w:val="•"/>
      <w:lvlJc w:val="left"/>
      <w:pPr>
        <w:ind w:left="6337" w:hanging="360"/>
      </w:pPr>
      <w:rPr>
        <w:rFonts w:hint="default"/>
      </w:rPr>
    </w:lvl>
    <w:lvl w:ilvl="8" w:tplc="E842E822">
      <w:numFmt w:val="bullet"/>
      <w:lvlText w:val="•"/>
      <w:lvlJc w:val="left"/>
      <w:pPr>
        <w:ind w:left="7253" w:hanging="360"/>
      </w:pPr>
      <w:rPr>
        <w:rFonts w:hint="default"/>
      </w:rPr>
    </w:lvl>
  </w:abstractNum>
  <w:abstractNum w:abstractNumId="6" w15:restartNumberingAfterBreak="0">
    <w:nsid w:val="406512AF"/>
    <w:multiLevelType w:val="multilevel"/>
    <w:tmpl w:val="DFAEDBA0"/>
    <w:lvl w:ilvl="0">
      <w:start w:val="1"/>
      <w:numFmt w:val="decimal"/>
      <w:lvlText w:val="%1."/>
      <w:lvlJc w:val="left"/>
      <w:pPr>
        <w:ind w:left="864" w:hanging="709"/>
      </w:pPr>
      <w:rPr>
        <w:rFonts w:ascii="Arial" w:eastAsia="Arial" w:hAnsi="Arial" w:cs="Arial" w:hint="default"/>
        <w:b/>
        <w:bCs/>
        <w:spacing w:val="0"/>
        <w:w w:val="103"/>
        <w:sz w:val="19"/>
        <w:szCs w:val="19"/>
      </w:rPr>
    </w:lvl>
    <w:lvl w:ilvl="1">
      <w:start w:val="1"/>
      <w:numFmt w:val="decimal"/>
      <w:lvlText w:val="%1.%2."/>
      <w:lvlJc w:val="left"/>
      <w:pPr>
        <w:ind w:left="875" w:hanging="720"/>
      </w:pPr>
      <w:rPr>
        <w:rFonts w:ascii="Arial" w:eastAsia="Arial" w:hAnsi="Arial" w:cs="Arial" w:hint="default"/>
        <w:spacing w:val="0"/>
        <w:w w:val="103"/>
        <w:sz w:val="19"/>
        <w:szCs w:val="19"/>
      </w:rPr>
    </w:lvl>
    <w:lvl w:ilvl="2">
      <w:start w:val="1"/>
      <w:numFmt w:val="decimal"/>
      <w:lvlText w:val="%1.%2.%3."/>
      <w:lvlJc w:val="left"/>
      <w:pPr>
        <w:ind w:left="835" w:hanging="72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3">
      <w:numFmt w:val="bullet"/>
      <w:lvlText w:val="•"/>
      <w:lvlJc w:val="left"/>
      <w:pPr>
        <w:ind w:left="1950" w:hanging="720"/>
      </w:pPr>
      <w:rPr>
        <w:rFonts w:hint="default"/>
      </w:rPr>
    </w:lvl>
    <w:lvl w:ilvl="4">
      <w:numFmt w:val="bullet"/>
      <w:lvlText w:val="•"/>
      <w:lvlJc w:val="left"/>
      <w:pPr>
        <w:ind w:left="3021" w:hanging="720"/>
      </w:pPr>
      <w:rPr>
        <w:rFonts w:hint="default"/>
      </w:rPr>
    </w:lvl>
    <w:lvl w:ilvl="5">
      <w:numFmt w:val="bullet"/>
      <w:lvlText w:val="•"/>
      <w:lvlJc w:val="left"/>
      <w:pPr>
        <w:ind w:left="4092" w:hanging="720"/>
      </w:pPr>
      <w:rPr>
        <w:rFonts w:hint="default"/>
      </w:rPr>
    </w:lvl>
    <w:lvl w:ilvl="6">
      <w:numFmt w:val="bullet"/>
      <w:lvlText w:val="•"/>
      <w:lvlJc w:val="left"/>
      <w:pPr>
        <w:ind w:left="5162" w:hanging="720"/>
      </w:pPr>
      <w:rPr>
        <w:rFonts w:hint="default"/>
      </w:rPr>
    </w:lvl>
    <w:lvl w:ilvl="7">
      <w:numFmt w:val="bullet"/>
      <w:lvlText w:val="•"/>
      <w:lvlJc w:val="left"/>
      <w:pPr>
        <w:ind w:left="6233" w:hanging="720"/>
      </w:pPr>
      <w:rPr>
        <w:rFonts w:hint="default"/>
      </w:rPr>
    </w:lvl>
    <w:lvl w:ilvl="8">
      <w:numFmt w:val="bullet"/>
      <w:lvlText w:val="•"/>
      <w:lvlJc w:val="left"/>
      <w:pPr>
        <w:ind w:left="7304" w:hanging="720"/>
      </w:pPr>
      <w:rPr>
        <w:rFonts w:hint="default"/>
      </w:rPr>
    </w:lvl>
  </w:abstractNum>
  <w:abstractNum w:abstractNumId="7" w15:restartNumberingAfterBreak="0">
    <w:nsid w:val="430C5641"/>
    <w:multiLevelType w:val="hybridMultilevel"/>
    <w:tmpl w:val="87F65F90"/>
    <w:lvl w:ilvl="0" w:tplc="AD726E20">
      <w:start w:val="1"/>
      <w:numFmt w:val="lowerRoman"/>
      <w:lvlText w:val="%1)"/>
      <w:lvlJc w:val="left"/>
      <w:pPr>
        <w:ind w:left="1235" w:hanging="720"/>
      </w:pPr>
      <w:rPr>
        <w:rFonts w:ascii="Arial" w:eastAsia="Arial" w:hAnsi="Arial" w:cs="Arial" w:hint="default"/>
        <w:w w:val="103"/>
        <w:sz w:val="19"/>
        <w:szCs w:val="19"/>
      </w:rPr>
    </w:lvl>
    <w:lvl w:ilvl="1" w:tplc="4FC22620">
      <w:numFmt w:val="bullet"/>
      <w:lvlText w:val="•"/>
      <w:lvlJc w:val="left"/>
      <w:pPr>
        <w:ind w:left="2068" w:hanging="720"/>
      </w:pPr>
      <w:rPr>
        <w:rFonts w:hint="default"/>
      </w:rPr>
    </w:lvl>
    <w:lvl w:ilvl="2" w:tplc="1DA00CD8">
      <w:numFmt w:val="bullet"/>
      <w:lvlText w:val="•"/>
      <w:lvlJc w:val="left"/>
      <w:pPr>
        <w:ind w:left="2897" w:hanging="720"/>
      </w:pPr>
      <w:rPr>
        <w:rFonts w:hint="default"/>
      </w:rPr>
    </w:lvl>
    <w:lvl w:ilvl="3" w:tplc="13ACF666">
      <w:numFmt w:val="bullet"/>
      <w:lvlText w:val="•"/>
      <w:lvlJc w:val="left"/>
      <w:pPr>
        <w:ind w:left="3725" w:hanging="720"/>
      </w:pPr>
      <w:rPr>
        <w:rFonts w:hint="default"/>
      </w:rPr>
    </w:lvl>
    <w:lvl w:ilvl="4" w:tplc="5D169ABE">
      <w:numFmt w:val="bullet"/>
      <w:lvlText w:val="•"/>
      <w:lvlJc w:val="left"/>
      <w:pPr>
        <w:ind w:left="4554" w:hanging="720"/>
      </w:pPr>
      <w:rPr>
        <w:rFonts w:hint="default"/>
      </w:rPr>
    </w:lvl>
    <w:lvl w:ilvl="5" w:tplc="DC72BE3A">
      <w:numFmt w:val="bullet"/>
      <w:lvlText w:val="•"/>
      <w:lvlJc w:val="left"/>
      <w:pPr>
        <w:ind w:left="5382" w:hanging="720"/>
      </w:pPr>
      <w:rPr>
        <w:rFonts w:hint="default"/>
      </w:rPr>
    </w:lvl>
    <w:lvl w:ilvl="6" w:tplc="7180C214">
      <w:numFmt w:val="bullet"/>
      <w:lvlText w:val="•"/>
      <w:lvlJc w:val="left"/>
      <w:pPr>
        <w:ind w:left="6211" w:hanging="720"/>
      </w:pPr>
      <w:rPr>
        <w:rFonts w:hint="default"/>
      </w:rPr>
    </w:lvl>
    <w:lvl w:ilvl="7" w:tplc="071E42C4">
      <w:numFmt w:val="bullet"/>
      <w:lvlText w:val="•"/>
      <w:lvlJc w:val="left"/>
      <w:pPr>
        <w:ind w:left="7039" w:hanging="720"/>
      </w:pPr>
      <w:rPr>
        <w:rFonts w:hint="default"/>
      </w:rPr>
    </w:lvl>
    <w:lvl w:ilvl="8" w:tplc="E926EA10">
      <w:numFmt w:val="bullet"/>
      <w:lvlText w:val="•"/>
      <w:lvlJc w:val="left"/>
      <w:pPr>
        <w:ind w:left="7868" w:hanging="720"/>
      </w:pPr>
      <w:rPr>
        <w:rFonts w:hint="default"/>
      </w:rPr>
    </w:lvl>
  </w:abstractNum>
  <w:abstractNum w:abstractNumId="8" w15:restartNumberingAfterBreak="0">
    <w:nsid w:val="6D3D0425"/>
    <w:multiLevelType w:val="hybridMultilevel"/>
    <w:tmpl w:val="EE5E410C"/>
    <w:lvl w:ilvl="0" w:tplc="E5CED5E6">
      <w:start w:val="1"/>
      <w:numFmt w:val="decimal"/>
      <w:lvlText w:val="%1."/>
      <w:lvlJc w:val="left"/>
      <w:pPr>
        <w:ind w:left="2590" w:hanging="349"/>
        <w:jc w:val="right"/>
      </w:pPr>
      <w:rPr>
        <w:rFonts w:hint="default"/>
        <w:spacing w:val="0"/>
        <w:w w:val="102"/>
      </w:rPr>
    </w:lvl>
    <w:lvl w:ilvl="1" w:tplc="95DCC472">
      <w:start w:val="1"/>
      <w:numFmt w:val="lowerLetter"/>
      <w:lvlText w:val="%2)"/>
      <w:lvlJc w:val="left"/>
      <w:pPr>
        <w:ind w:left="475" w:hanging="337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2" w:tplc="C44E5C16">
      <w:numFmt w:val="bullet"/>
      <w:lvlText w:val="•"/>
      <w:lvlJc w:val="left"/>
      <w:pPr>
        <w:ind w:left="2600" w:hanging="337"/>
      </w:pPr>
      <w:rPr>
        <w:rFonts w:hint="default"/>
      </w:rPr>
    </w:lvl>
    <w:lvl w:ilvl="3" w:tplc="31028EA6">
      <w:numFmt w:val="bullet"/>
      <w:lvlText w:val="•"/>
      <w:lvlJc w:val="left"/>
      <w:pPr>
        <w:ind w:left="3410" w:hanging="337"/>
      </w:pPr>
      <w:rPr>
        <w:rFonts w:hint="default"/>
      </w:rPr>
    </w:lvl>
    <w:lvl w:ilvl="4" w:tplc="F3580FEE">
      <w:numFmt w:val="bullet"/>
      <w:lvlText w:val="•"/>
      <w:lvlJc w:val="left"/>
      <w:pPr>
        <w:ind w:left="4221" w:hanging="337"/>
      </w:pPr>
      <w:rPr>
        <w:rFonts w:hint="default"/>
      </w:rPr>
    </w:lvl>
    <w:lvl w:ilvl="5" w:tplc="9E78DF4A">
      <w:numFmt w:val="bullet"/>
      <w:lvlText w:val="•"/>
      <w:lvlJc w:val="left"/>
      <w:pPr>
        <w:ind w:left="5032" w:hanging="337"/>
      </w:pPr>
      <w:rPr>
        <w:rFonts w:hint="default"/>
      </w:rPr>
    </w:lvl>
    <w:lvl w:ilvl="6" w:tplc="BC161D7E">
      <w:numFmt w:val="bullet"/>
      <w:lvlText w:val="•"/>
      <w:lvlJc w:val="left"/>
      <w:pPr>
        <w:ind w:left="5842" w:hanging="337"/>
      </w:pPr>
      <w:rPr>
        <w:rFonts w:hint="default"/>
      </w:rPr>
    </w:lvl>
    <w:lvl w:ilvl="7" w:tplc="B2807BFC">
      <w:numFmt w:val="bullet"/>
      <w:lvlText w:val="•"/>
      <w:lvlJc w:val="left"/>
      <w:pPr>
        <w:ind w:left="6653" w:hanging="337"/>
      </w:pPr>
      <w:rPr>
        <w:rFonts w:hint="default"/>
      </w:rPr>
    </w:lvl>
    <w:lvl w:ilvl="8" w:tplc="167C0146">
      <w:numFmt w:val="bullet"/>
      <w:lvlText w:val="•"/>
      <w:lvlJc w:val="left"/>
      <w:pPr>
        <w:ind w:left="7464" w:hanging="337"/>
      </w:pPr>
      <w:rPr>
        <w:rFonts w:hint="default"/>
      </w:rPr>
    </w:lvl>
  </w:abstractNum>
  <w:abstractNum w:abstractNumId="9" w15:restartNumberingAfterBreak="0">
    <w:nsid w:val="75076006"/>
    <w:multiLevelType w:val="hybridMultilevel"/>
    <w:tmpl w:val="242AA2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316966">
    <w:abstractNumId w:val="7"/>
  </w:num>
  <w:num w:numId="2" w16cid:durableId="638071527">
    <w:abstractNumId w:val="0"/>
  </w:num>
  <w:num w:numId="3" w16cid:durableId="1300065881">
    <w:abstractNumId w:val="6"/>
  </w:num>
  <w:num w:numId="4" w16cid:durableId="547029489">
    <w:abstractNumId w:val="1"/>
  </w:num>
  <w:num w:numId="5" w16cid:durableId="68306360">
    <w:abstractNumId w:val="3"/>
  </w:num>
  <w:num w:numId="6" w16cid:durableId="1789012352">
    <w:abstractNumId w:val="5"/>
  </w:num>
  <w:num w:numId="7" w16cid:durableId="1043359297">
    <w:abstractNumId w:val="2"/>
  </w:num>
  <w:num w:numId="8" w16cid:durableId="2035186622">
    <w:abstractNumId w:val="4"/>
  </w:num>
  <w:num w:numId="9" w16cid:durableId="670762223">
    <w:abstractNumId w:val="8"/>
  </w:num>
  <w:num w:numId="10" w16cid:durableId="16602336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303"/>
    <w:rsid w:val="000347D8"/>
    <w:rsid w:val="000379F0"/>
    <w:rsid w:val="000A20AD"/>
    <w:rsid w:val="00104D32"/>
    <w:rsid w:val="00154BC1"/>
    <w:rsid w:val="00161DED"/>
    <w:rsid w:val="00175AAE"/>
    <w:rsid w:val="001B0177"/>
    <w:rsid w:val="001F43EE"/>
    <w:rsid w:val="0028321A"/>
    <w:rsid w:val="002D0CB9"/>
    <w:rsid w:val="00364C47"/>
    <w:rsid w:val="003800C1"/>
    <w:rsid w:val="003A747A"/>
    <w:rsid w:val="003E05D5"/>
    <w:rsid w:val="00516E98"/>
    <w:rsid w:val="00521718"/>
    <w:rsid w:val="00530528"/>
    <w:rsid w:val="00586F12"/>
    <w:rsid w:val="006837B0"/>
    <w:rsid w:val="006B6DEE"/>
    <w:rsid w:val="00717B79"/>
    <w:rsid w:val="007827A2"/>
    <w:rsid w:val="00845825"/>
    <w:rsid w:val="008B39AE"/>
    <w:rsid w:val="008B5FE7"/>
    <w:rsid w:val="008D3C4F"/>
    <w:rsid w:val="00983E52"/>
    <w:rsid w:val="00A351A0"/>
    <w:rsid w:val="00A902B6"/>
    <w:rsid w:val="00AA1480"/>
    <w:rsid w:val="00B1128D"/>
    <w:rsid w:val="00B908D3"/>
    <w:rsid w:val="00BD058A"/>
    <w:rsid w:val="00BF1FB5"/>
    <w:rsid w:val="00C6026C"/>
    <w:rsid w:val="00CD7303"/>
    <w:rsid w:val="00D822A3"/>
    <w:rsid w:val="00E6191A"/>
    <w:rsid w:val="00EA775C"/>
    <w:rsid w:val="00EF6918"/>
    <w:rsid w:val="00F1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5E231"/>
  <w15:docId w15:val="{5BB61110-3DA7-4321-B018-32A593AC6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Pr>
      <w:rFonts w:ascii="Arial" w:eastAsia="Arial" w:hAnsi="Arial" w:cs="Arial"/>
    </w:rPr>
  </w:style>
  <w:style w:type="paragraph" w:styleId="Nadpis1">
    <w:name w:val="heading 1"/>
    <w:basedOn w:val="Normlny"/>
    <w:uiPriority w:val="1"/>
    <w:qFormat/>
    <w:pPr>
      <w:ind w:left="475" w:hanging="360"/>
      <w:outlineLvl w:val="0"/>
    </w:pPr>
    <w:rPr>
      <w:b/>
      <w:bCs/>
      <w:sz w:val="21"/>
      <w:szCs w:val="21"/>
    </w:rPr>
  </w:style>
  <w:style w:type="paragraph" w:styleId="Nadpis2">
    <w:name w:val="heading 2"/>
    <w:basedOn w:val="Normlny"/>
    <w:uiPriority w:val="1"/>
    <w:qFormat/>
    <w:pPr>
      <w:ind w:left="115"/>
      <w:outlineLvl w:val="1"/>
    </w:pPr>
    <w:rPr>
      <w:b/>
      <w:bCs/>
      <w:i/>
      <w:sz w:val="21"/>
      <w:szCs w:val="21"/>
    </w:rPr>
  </w:style>
  <w:style w:type="paragraph" w:styleId="Nadpis3">
    <w:name w:val="heading 3"/>
    <w:basedOn w:val="Normlny"/>
    <w:uiPriority w:val="1"/>
    <w:qFormat/>
    <w:pPr>
      <w:ind w:left="475" w:hanging="709"/>
      <w:outlineLvl w:val="2"/>
    </w:pPr>
    <w:rPr>
      <w:b/>
      <w:bCs/>
      <w:sz w:val="19"/>
      <w:szCs w:val="19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19"/>
      <w:szCs w:val="19"/>
    </w:rPr>
  </w:style>
  <w:style w:type="paragraph" w:styleId="Odsekzoznamu">
    <w:name w:val="List Paragraph"/>
    <w:basedOn w:val="Normlny"/>
    <w:uiPriority w:val="34"/>
    <w:qFormat/>
    <w:pPr>
      <w:ind w:left="835" w:hanging="720"/>
      <w:jc w:val="both"/>
    </w:pPr>
  </w:style>
  <w:style w:type="paragraph" w:customStyle="1" w:styleId="TableParagraph">
    <w:name w:val="Table Paragraph"/>
    <w:basedOn w:val="Normlny"/>
    <w:uiPriority w:val="1"/>
    <w:qFormat/>
    <w:pPr>
      <w:spacing w:before="4"/>
      <w:ind w:left="100"/>
    </w:pPr>
  </w:style>
  <w:style w:type="paragraph" w:customStyle="1" w:styleId="Default">
    <w:name w:val="Default"/>
    <w:rsid w:val="00530528"/>
    <w:pPr>
      <w:widowControl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837B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837B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837B0"/>
    <w:rPr>
      <w:rFonts w:ascii="Arial" w:eastAsia="Arial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837B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837B0"/>
    <w:rPr>
      <w:rFonts w:ascii="Arial" w:eastAsia="Arial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37B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37B0"/>
    <w:rPr>
      <w:rFonts w:ascii="Segoe UI" w:eastAsia="Arial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0379F0"/>
    <w:pPr>
      <w:widowControl/>
      <w:autoSpaceDE/>
      <w:autoSpaceDN/>
    </w:pPr>
    <w:rPr>
      <w:rFonts w:ascii="Arial" w:eastAsia="Arial" w:hAnsi="Arial" w:cs="Arial"/>
    </w:rPr>
  </w:style>
  <w:style w:type="character" w:styleId="Hypertextovprepojenie">
    <w:name w:val="Hyperlink"/>
    <w:basedOn w:val="Predvolenpsmoodseku"/>
    <w:uiPriority w:val="99"/>
    <w:unhideWhenUsed/>
    <w:rsid w:val="00BF1FB5"/>
    <w:rPr>
      <w:color w:val="0000FF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908D3"/>
    <w:rPr>
      <w:color w:val="605E5C"/>
      <w:shd w:val="clear" w:color="auto" w:fill="E1DFDD"/>
    </w:rPr>
  </w:style>
  <w:style w:type="paragraph" w:customStyle="1" w:styleId="Normlnytext">
    <w:name w:val="Normálny text"/>
    <w:basedOn w:val="Normlny"/>
    <w:link w:val="NormlnytextChar"/>
    <w:qFormat/>
    <w:rsid w:val="000A20AD"/>
    <w:pPr>
      <w:widowControl/>
      <w:autoSpaceDE/>
      <w:autoSpaceDN/>
      <w:spacing w:after="200" w:line="300" w:lineRule="auto"/>
    </w:pPr>
    <w:rPr>
      <w:rFonts w:eastAsiaTheme="minorHAnsi" w:cstheme="minorBidi"/>
      <w:color w:val="0F1F2B"/>
      <w:sz w:val="20"/>
      <w:szCs w:val="20"/>
      <w:lang w:val="sk-SK"/>
    </w:rPr>
  </w:style>
  <w:style w:type="character" w:customStyle="1" w:styleId="NormlnytextChar">
    <w:name w:val="Normálny text Char"/>
    <w:basedOn w:val="Predvolenpsmoodseku"/>
    <w:link w:val="Normlnytext"/>
    <w:rsid w:val="000A20AD"/>
    <w:rPr>
      <w:rFonts w:ascii="Arial" w:hAnsi="Arial"/>
      <w:color w:val="0F1F2B"/>
      <w:sz w:val="20"/>
      <w:szCs w:val="20"/>
      <w:lang w:val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0A20AD"/>
    <w:pPr>
      <w:widowControl/>
      <w:autoSpaceDE/>
      <w:autoSpaceDN/>
      <w:jc w:val="both"/>
    </w:pPr>
    <w:rPr>
      <w:rFonts w:eastAsia="Times New Roman" w:cs="Times New Roman"/>
      <w:sz w:val="20"/>
      <w:szCs w:val="20"/>
      <w:lang w:val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0A20AD"/>
    <w:rPr>
      <w:rFonts w:ascii="Arial" w:eastAsia="Times New Roman" w:hAnsi="Arial" w:cs="Times New Roman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unhideWhenUsed/>
    <w:rsid w:val="000A2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pb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Výzva na predloženie CP_EPM.docx</vt:lpstr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Výzva na predloženie CP_EPM.docx</dc:title>
  <dc:creator>Notová Barbora</dc:creator>
  <cp:lastModifiedBy>Cencerová Lucia</cp:lastModifiedBy>
  <cp:revision>5</cp:revision>
  <dcterms:created xsi:type="dcterms:W3CDTF">2023-09-05T16:48:00Z</dcterms:created>
  <dcterms:modified xsi:type="dcterms:W3CDTF">2023-10-16T12:16:00Z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2016-08-26T00:00:00Z</vt:filetime>
  </property>
  <property fmtid="{D5CDD505-2E9C-101B-9397-08002B2CF9AE}" pid="3" name="Creator">
    <vt:lpwstr>Word</vt:lpwstr>
  </property>
  <property fmtid="{D5CDD505-2E9C-101B-9397-08002B2CF9AE}" pid="4" name="LastSaved">
    <vt:filetime>2017-10-30T00:00:00Z</vt:filetime>
  </property>
</Properties>
</file>